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FA50" w14:textId="46A8253E" w:rsidR="00C86BD5" w:rsidRPr="00473F74" w:rsidRDefault="00BC53F6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 w:rsidRPr="00473F74">
        <w:rPr>
          <w:b/>
          <w:sz w:val="32"/>
          <w:szCs w:val="32"/>
        </w:rPr>
        <w:t>ZAP</w:t>
      </w:r>
      <w:r w:rsidR="00D1309D" w:rsidRPr="00473F74">
        <w:rPr>
          <w:b/>
          <w:sz w:val="32"/>
          <w:szCs w:val="32"/>
        </w:rPr>
        <w:t xml:space="preserve">YTANIE </w:t>
      </w:r>
      <w:r w:rsidRPr="00473F74">
        <w:rPr>
          <w:b/>
          <w:sz w:val="32"/>
          <w:szCs w:val="32"/>
        </w:rPr>
        <w:t>OFERT</w:t>
      </w:r>
      <w:r w:rsidR="00D1309D" w:rsidRPr="00473F74">
        <w:rPr>
          <w:b/>
          <w:sz w:val="32"/>
          <w:szCs w:val="32"/>
        </w:rPr>
        <w:t xml:space="preserve">OWE NR: </w:t>
      </w:r>
      <w:r w:rsidR="004F533D" w:rsidRPr="00473F74">
        <w:rPr>
          <w:b/>
          <w:sz w:val="32"/>
          <w:szCs w:val="32"/>
        </w:rPr>
        <w:t>CTT_</w:t>
      </w:r>
      <w:r w:rsidR="00925C8A" w:rsidRPr="00473F74">
        <w:rPr>
          <w:b/>
          <w:sz w:val="32"/>
          <w:szCs w:val="32"/>
        </w:rPr>
        <w:t>DR</w:t>
      </w:r>
      <w:r w:rsidR="001214B0" w:rsidRPr="00473F74">
        <w:rPr>
          <w:b/>
          <w:sz w:val="32"/>
          <w:szCs w:val="32"/>
        </w:rPr>
        <w:t>_</w:t>
      </w:r>
      <w:r w:rsidR="004F533D" w:rsidRPr="00473F74">
        <w:rPr>
          <w:b/>
          <w:sz w:val="32"/>
          <w:szCs w:val="32"/>
        </w:rPr>
        <w:t>FS2</w:t>
      </w:r>
      <w:r w:rsidR="001214B0" w:rsidRPr="00473F74">
        <w:rPr>
          <w:b/>
          <w:sz w:val="32"/>
          <w:szCs w:val="32"/>
        </w:rPr>
        <w:t>49</w:t>
      </w:r>
      <w:r w:rsidR="004F533D" w:rsidRPr="00473F74">
        <w:rPr>
          <w:b/>
          <w:sz w:val="32"/>
          <w:szCs w:val="32"/>
        </w:rPr>
        <w:t>_</w:t>
      </w:r>
      <w:r w:rsidR="001214B0" w:rsidRPr="00473F74">
        <w:rPr>
          <w:b/>
          <w:sz w:val="32"/>
          <w:szCs w:val="32"/>
        </w:rPr>
        <w:t>202</w:t>
      </w:r>
      <w:r w:rsidR="00925C8A" w:rsidRPr="00473F74">
        <w:rPr>
          <w:b/>
          <w:sz w:val="32"/>
          <w:szCs w:val="32"/>
        </w:rPr>
        <w:t>2</w:t>
      </w:r>
      <w:r w:rsidR="001214B0" w:rsidRPr="00473F74">
        <w:rPr>
          <w:b/>
          <w:sz w:val="32"/>
          <w:szCs w:val="32"/>
        </w:rPr>
        <w:t>_EL_</w:t>
      </w:r>
      <w:r w:rsidR="00473F74" w:rsidRPr="00473F74">
        <w:rPr>
          <w:b/>
          <w:sz w:val="32"/>
          <w:szCs w:val="32"/>
        </w:rPr>
        <w:t>6572</w:t>
      </w:r>
    </w:p>
    <w:p w14:paraId="26AA5B4A" w14:textId="7D7C42DD" w:rsidR="00F21B46" w:rsidRPr="00473F74" w:rsidRDefault="00F21B46" w:rsidP="00D1309D">
      <w:pPr>
        <w:spacing w:before="14" w:line="367" w:lineRule="exact"/>
        <w:ind w:left="615"/>
        <w:jc w:val="center"/>
        <w:rPr>
          <w:b/>
          <w:sz w:val="21"/>
          <w:szCs w:val="21"/>
        </w:rPr>
      </w:pPr>
      <w:r w:rsidRPr="00473F74">
        <w:rPr>
          <w:b/>
          <w:sz w:val="21"/>
          <w:szCs w:val="21"/>
        </w:rPr>
        <w:t>(o wartości nieprzekraczającej równowartości kwoty 30.000 euro)</w:t>
      </w:r>
    </w:p>
    <w:p w14:paraId="7BAEF8E4" w14:textId="77777777" w:rsidR="00FE21E4" w:rsidRPr="00473F74" w:rsidRDefault="00FE21E4" w:rsidP="004F533D">
      <w:pPr>
        <w:spacing w:line="251" w:lineRule="exact"/>
        <w:ind w:left="142" w:hanging="24"/>
        <w:rPr>
          <w:sz w:val="22"/>
          <w:szCs w:val="22"/>
        </w:rPr>
      </w:pPr>
    </w:p>
    <w:p w14:paraId="28A0B45E" w14:textId="77777777" w:rsidR="00C86BD5" w:rsidRPr="00473F74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ZAMAWIAJĄCY:</w:t>
      </w:r>
    </w:p>
    <w:p w14:paraId="383443CE" w14:textId="77777777" w:rsidR="00C86BD5" w:rsidRPr="00473F74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1"/>
          <w:szCs w:val="21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385"/>
        <w:gridCol w:w="5386"/>
      </w:tblGrid>
      <w:tr w:rsidR="00C86BD5" w:rsidRPr="00473F74" w14:paraId="3D4455C9" w14:textId="77777777" w:rsidTr="00AA4D30">
        <w:trPr>
          <w:trHeight w:val="1414"/>
        </w:trPr>
        <w:tc>
          <w:tcPr>
            <w:tcW w:w="4385" w:type="dxa"/>
          </w:tcPr>
          <w:p w14:paraId="06AABE7A" w14:textId="77777777" w:rsidR="00AA4D30" w:rsidRPr="00473F74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Warszawski Uniwersytet Medyczny</w:t>
            </w:r>
          </w:p>
          <w:p w14:paraId="4819FE84" w14:textId="5F5A0730" w:rsidR="00C86BD5" w:rsidRPr="00473F74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 xml:space="preserve">ul. Żwirki i Wigury </w:t>
            </w:r>
            <w:r w:rsidR="00DE4C5D" w:rsidRPr="00473F74">
              <w:rPr>
                <w:bCs/>
                <w:sz w:val="22"/>
                <w:szCs w:val="22"/>
              </w:rPr>
              <w:t>6</w:t>
            </w:r>
            <w:r w:rsidRPr="00473F74">
              <w:rPr>
                <w:bCs/>
                <w:sz w:val="22"/>
                <w:szCs w:val="22"/>
              </w:rPr>
              <w:t>1</w:t>
            </w:r>
          </w:p>
          <w:p w14:paraId="2845EF23" w14:textId="77777777" w:rsidR="00C86BD5" w:rsidRPr="00473F74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02-091 Warszawa</w:t>
            </w:r>
          </w:p>
          <w:p w14:paraId="1DF3DBBF" w14:textId="77777777" w:rsidR="00C86BD5" w:rsidRPr="00473F74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REGON: 000288917</w:t>
            </w:r>
          </w:p>
          <w:p w14:paraId="2F41F38C" w14:textId="77777777" w:rsidR="00C86BD5" w:rsidRPr="00473F74" w:rsidRDefault="00BC53F6">
            <w:pPr>
              <w:pStyle w:val="TableParagraph"/>
              <w:autoSpaceDE w:val="0"/>
              <w:autoSpaceDN w:val="0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NIP: 525-00-05-828</w:t>
            </w:r>
          </w:p>
        </w:tc>
        <w:tc>
          <w:tcPr>
            <w:tcW w:w="5386" w:type="dxa"/>
          </w:tcPr>
          <w:p w14:paraId="57106B8D" w14:textId="2B8EC096" w:rsidR="001214B0" w:rsidRPr="00473F74" w:rsidRDefault="00F21B46" w:rsidP="00F21B46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Osob</w:t>
            </w:r>
            <w:r w:rsidR="001214B0" w:rsidRPr="00473F74">
              <w:rPr>
                <w:bCs/>
                <w:sz w:val="22"/>
                <w:szCs w:val="22"/>
              </w:rPr>
              <w:t>a</w:t>
            </w:r>
            <w:r w:rsidRPr="00473F74">
              <w:rPr>
                <w:bCs/>
                <w:sz w:val="22"/>
                <w:szCs w:val="22"/>
              </w:rPr>
              <w:t xml:space="preserve"> do kontaktu </w:t>
            </w:r>
            <w:r w:rsidR="00E25C08" w:rsidRPr="00473F74">
              <w:rPr>
                <w:bCs/>
                <w:sz w:val="22"/>
                <w:szCs w:val="22"/>
              </w:rPr>
              <w:t xml:space="preserve">z wykonawcami </w:t>
            </w:r>
          </w:p>
          <w:p w14:paraId="074B0B75" w14:textId="58AADDCA" w:rsidR="001214B0" w:rsidRPr="00473F74" w:rsidRDefault="00925C8A" w:rsidP="00F21B46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Dorota Rabczak</w:t>
            </w:r>
            <w:r w:rsidR="001214B0" w:rsidRPr="00473F74">
              <w:rPr>
                <w:bCs/>
                <w:sz w:val="22"/>
                <w:szCs w:val="22"/>
              </w:rPr>
              <w:t xml:space="preserve">, </w:t>
            </w:r>
          </w:p>
          <w:p w14:paraId="2AD11B55" w14:textId="77777777" w:rsidR="00925C8A" w:rsidRPr="00473F74" w:rsidRDefault="001214B0" w:rsidP="00925C8A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473F74">
              <w:rPr>
                <w:bCs/>
                <w:sz w:val="22"/>
                <w:szCs w:val="22"/>
              </w:rPr>
              <w:t>Centrum Transferu Technologii WUM</w:t>
            </w:r>
          </w:p>
          <w:p w14:paraId="5980092B" w14:textId="43880DD5" w:rsidR="001214B0" w:rsidRPr="00473F74" w:rsidRDefault="005741C5" w:rsidP="00925C8A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hyperlink r:id="rId7" w:history="1">
              <w:r w:rsidR="00925C8A" w:rsidRPr="00473F74">
                <w:rPr>
                  <w:rStyle w:val="Hipercze"/>
                  <w:bCs/>
                  <w:color w:val="auto"/>
                  <w:sz w:val="22"/>
                  <w:szCs w:val="22"/>
                </w:rPr>
                <w:t>Dorota.rabczak@wum.edu.pl</w:t>
              </w:r>
            </w:hyperlink>
            <w:r w:rsidR="00925C8A" w:rsidRPr="00473F74">
              <w:rPr>
                <w:bCs/>
                <w:sz w:val="22"/>
                <w:szCs w:val="22"/>
              </w:rPr>
              <w:t xml:space="preserve">  </w:t>
            </w:r>
          </w:p>
          <w:p w14:paraId="7BD90097" w14:textId="77777777" w:rsidR="001214B0" w:rsidRPr="00473F74" w:rsidRDefault="001214B0" w:rsidP="00F21B46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</w:p>
          <w:p w14:paraId="7B8520B2" w14:textId="58149220" w:rsidR="00C86BD5" w:rsidRPr="00473F74" w:rsidRDefault="00C86BD5" w:rsidP="001214B0">
            <w:pPr>
              <w:pStyle w:val="TableParagraph"/>
              <w:autoSpaceDE w:val="0"/>
              <w:autoSpaceDN w:val="0"/>
              <w:ind w:left="107" w:right="2052"/>
              <w:rPr>
                <w:bCs/>
                <w:sz w:val="22"/>
                <w:szCs w:val="22"/>
              </w:rPr>
            </w:pPr>
          </w:p>
        </w:tc>
      </w:tr>
    </w:tbl>
    <w:p w14:paraId="4E644C22" w14:textId="77777777" w:rsidR="00FE21E4" w:rsidRPr="00473F74" w:rsidRDefault="00FE21E4">
      <w:pPr>
        <w:pStyle w:val="Tekstpodstawowy"/>
        <w:autoSpaceDE w:val="0"/>
        <w:autoSpaceDN w:val="0"/>
        <w:spacing w:before="10"/>
        <w:ind w:left="0" w:firstLine="0"/>
        <w:rPr>
          <w:b/>
          <w:sz w:val="23"/>
          <w:szCs w:val="23"/>
        </w:rPr>
      </w:pPr>
    </w:p>
    <w:p w14:paraId="537C0746" w14:textId="77777777" w:rsidR="00341C74" w:rsidRPr="00473F74" w:rsidRDefault="00341C74" w:rsidP="00341C74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2"/>
          <w:szCs w:val="22"/>
        </w:rPr>
      </w:pPr>
      <w:r w:rsidRPr="00473F74">
        <w:rPr>
          <w:b/>
          <w:sz w:val="22"/>
          <w:szCs w:val="22"/>
        </w:rPr>
        <w:t>PRZEDMIOT</w:t>
      </w:r>
      <w:r w:rsidRPr="00473F74">
        <w:rPr>
          <w:b/>
          <w:spacing w:val="-2"/>
          <w:sz w:val="22"/>
          <w:szCs w:val="22"/>
        </w:rPr>
        <w:t xml:space="preserve"> </w:t>
      </w:r>
      <w:r w:rsidRPr="00473F74">
        <w:rPr>
          <w:b/>
          <w:sz w:val="22"/>
          <w:szCs w:val="22"/>
        </w:rPr>
        <w:t>ZAMÓWIENIA:</w:t>
      </w:r>
    </w:p>
    <w:p w14:paraId="582FEB7C" w14:textId="17436E0E" w:rsidR="00341C74" w:rsidRPr="00473F74" w:rsidRDefault="00341C74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10E1BBD2" w14:textId="0AFCDFBA" w:rsidR="001214B0" w:rsidRPr="00473F74" w:rsidRDefault="001214B0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>Kod CPV – 79120000-1 – usługi doradztwa w zakresie patentów i praw autorskich</w:t>
      </w:r>
    </w:p>
    <w:p w14:paraId="3B91AF02" w14:textId="7CCA9942" w:rsidR="001214B0" w:rsidRPr="00473F74" w:rsidRDefault="001214B0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>Kod CPV – 79000000-4 – usługi biznesowe: prawnicze, marketingowe, konsultingowe, rekrutacji, drukowania i zabezpieczenia</w:t>
      </w:r>
    </w:p>
    <w:p w14:paraId="03667EF4" w14:textId="77777777" w:rsidR="001214B0" w:rsidRPr="00473F74" w:rsidRDefault="001214B0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47A0C956" w14:textId="4140A1E9" w:rsidR="00925C8A" w:rsidRPr="00473F74" w:rsidRDefault="001356D3" w:rsidP="00AC25CA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ind w:firstLine="0"/>
        <w:rPr>
          <w:bCs/>
          <w:sz w:val="22"/>
          <w:szCs w:val="22"/>
        </w:rPr>
      </w:pPr>
      <w:r w:rsidRPr="00473F74">
        <w:rPr>
          <w:b/>
          <w:sz w:val="22"/>
          <w:szCs w:val="22"/>
        </w:rPr>
        <w:t xml:space="preserve">Opracowanie </w:t>
      </w:r>
      <w:r w:rsidR="004D364F" w:rsidRPr="00473F74">
        <w:rPr>
          <w:b/>
          <w:sz w:val="22"/>
          <w:szCs w:val="22"/>
        </w:rPr>
        <w:t xml:space="preserve">ekspertyzy polegającej na wycenie </w:t>
      </w:r>
      <w:r w:rsidR="005741C5" w:rsidRPr="005741C5">
        <w:rPr>
          <w:b/>
          <w:sz w:val="22"/>
          <w:szCs w:val="22"/>
        </w:rPr>
        <w:t>wynalazku - zgłoszenia patentowego</w:t>
      </w:r>
      <w:r w:rsidR="005741C5">
        <w:rPr>
          <w:b/>
          <w:sz w:val="22"/>
          <w:szCs w:val="22"/>
        </w:rPr>
        <w:t>.</w:t>
      </w:r>
    </w:p>
    <w:p w14:paraId="13CA069B" w14:textId="7E58CD04" w:rsidR="00341C74" w:rsidRPr="00473F74" w:rsidRDefault="00341C74" w:rsidP="00925C8A">
      <w:pPr>
        <w:pStyle w:val="Akapitzlist"/>
        <w:tabs>
          <w:tab w:val="left" w:pos="479"/>
          <w:tab w:val="left" w:pos="479"/>
        </w:tabs>
        <w:autoSpaceDE w:val="0"/>
        <w:autoSpaceDN w:val="0"/>
        <w:spacing w:line="250" w:lineRule="exact"/>
        <w:ind w:firstLine="0"/>
        <w:jc w:val="both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 xml:space="preserve">Usługa będzie realizowana w ramach projektu „Inkubator Innowacyjności </w:t>
      </w:r>
      <w:r w:rsidR="004D364F" w:rsidRPr="00473F74">
        <w:rPr>
          <w:bCs/>
          <w:sz w:val="22"/>
          <w:szCs w:val="22"/>
        </w:rPr>
        <w:t>4</w:t>
      </w:r>
      <w:r w:rsidRPr="00473F74">
        <w:rPr>
          <w:bCs/>
          <w:sz w:val="22"/>
          <w:szCs w:val="22"/>
        </w:rPr>
        <w:t>.0”</w:t>
      </w:r>
    </w:p>
    <w:p w14:paraId="42F0DC6F" w14:textId="77777777" w:rsidR="001D462B" w:rsidRPr="00473F74" w:rsidRDefault="001D462B" w:rsidP="001D462B">
      <w:pPr>
        <w:tabs>
          <w:tab w:val="left" w:pos="479"/>
          <w:tab w:val="left" w:pos="479"/>
        </w:tabs>
        <w:spacing w:before="1" w:after="6"/>
        <w:jc w:val="both"/>
        <w:rPr>
          <w:sz w:val="22"/>
          <w:szCs w:val="22"/>
        </w:rPr>
      </w:pPr>
    </w:p>
    <w:p w14:paraId="486C17E3" w14:textId="0465BB35" w:rsidR="00341C74" w:rsidRPr="00473F74" w:rsidRDefault="001D462B" w:rsidP="001D462B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473F74">
        <w:rPr>
          <w:b/>
          <w:bCs/>
          <w:sz w:val="22"/>
          <w:szCs w:val="22"/>
        </w:rPr>
        <w:t>OPIS PRZEDMIOTU ZAMÓWIENIA</w:t>
      </w:r>
      <w:r w:rsidR="00341C74" w:rsidRPr="00473F74">
        <w:rPr>
          <w:b/>
          <w:bCs/>
          <w:sz w:val="22"/>
          <w:szCs w:val="22"/>
        </w:rPr>
        <w:t>:</w:t>
      </w:r>
    </w:p>
    <w:p w14:paraId="654461C4" w14:textId="5AB62BC8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ind w:left="478"/>
        <w:rPr>
          <w:sz w:val="22"/>
          <w:szCs w:val="22"/>
        </w:rPr>
      </w:pPr>
    </w:p>
    <w:p w14:paraId="19BA8E0C" w14:textId="766DEA2A" w:rsidR="00AD5D9E" w:rsidRPr="00473F74" w:rsidRDefault="00AD5D9E" w:rsidP="00AD5D9E">
      <w:pPr>
        <w:spacing w:after="160" w:line="259" w:lineRule="auto"/>
        <w:contextualSpacing/>
        <w:jc w:val="both"/>
        <w:rPr>
          <w:b/>
          <w:sz w:val="22"/>
          <w:szCs w:val="22"/>
        </w:rPr>
      </w:pPr>
      <w:r w:rsidRPr="00473F74">
        <w:rPr>
          <w:b/>
          <w:sz w:val="22"/>
          <w:szCs w:val="22"/>
        </w:rPr>
        <w:t xml:space="preserve">Opracowanie ekspertyzy polegającej na </w:t>
      </w:r>
      <w:r w:rsidR="005741C5" w:rsidRPr="005741C5">
        <w:rPr>
          <w:b/>
          <w:sz w:val="22"/>
          <w:szCs w:val="22"/>
        </w:rPr>
        <w:t xml:space="preserve">wycenie wynalazku - </w:t>
      </w:r>
      <w:r w:rsidR="005741C5">
        <w:rPr>
          <w:b/>
          <w:sz w:val="22"/>
          <w:szCs w:val="22"/>
        </w:rPr>
        <w:t>r</w:t>
      </w:r>
      <w:r w:rsidR="005741C5" w:rsidRPr="005741C5">
        <w:rPr>
          <w:b/>
          <w:sz w:val="22"/>
          <w:szCs w:val="22"/>
        </w:rPr>
        <w:t>odzin</w:t>
      </w:r>
      <w:r w:rsidR="005741C5">
        <w:rPr>
          <w:b/>
          <w:sz w:val="22"/>
          <w:szCs w:val="22"/>
        </w:rPr>
        <w:t>y</w:t>
      </w:r>
      <w:r w:rsidR="005741C5" w:rsidRPr="005741C5">
        <w:rPr>
          <w:b/>
          <w:sz w:val="22"/>
          <w:szCs w:val="22"/>
        </w:rPr>
        <w:t xml:space="preserve"> zgłoszeń zastrzegających pierwszeństwo z</w:t>
      </w:r>
      <w:r w:rsidR="005741C5">
        <w:rPr>
          <w:b/>
          <w:sz w:val="22"/>
          <w:szCs w:val="22"/>
        </w:rPr>
        <w:t>e</w:t>
      </w:r>
      <w:r w:rsidR="005741C5" w:rsidRPr="005741C5">
        <w:rPr>
          <w:b/>
          <w:sz w:val="22"/>
          <w:szCs w:val="22"/>
        </w:rPr>
        <w:t xml:space="preserve"> zgłoszenia polskiego zgłoszonego za numerem P.427944</w:t>
      </w:r>
      <w:r w:rsidR="00925C8A" w:rsidRPr="00473F74">
        <w:rPr>
          <w:b/>
          <w:sz w:val="22"/>
          <w:szCs w:val="22"/>
        </w:rPr>
        <w:t>.</w:t>
      </w:r>
    </w:p>
    <w:p w14:paraId="24E8158A" w14:textId="77777777" w:rsidR="00AD5D9E" w:rsidRPr="00473F74" w:rsidRDefault="00AD5D9E" w:rsidP="00AD5D9E">
      <w:pPr>
        <w:spacing w:after="160" w:line="259" w:lineRule="auto"/>
        <w:contextualSpacing/>
        <w:jc w:val="both"/>
        <w:rPr>
          <w:b/>
          <w:sz w:val="22"/>
          <w:szCs w:val="22"/>
        </w:rPr>
      </w:pPr>
    </w:p>
    <w:p w14:paraId="59F5980B" w14:textId="5FCF5BB1" w:rsidR="00AD5D9E" w:rsidRPr="00473F74" w:rsidRDefault="00AD5D9E" w:rsidP="00AD5D9E">
      <w:p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 xml:space="preserve">W skład </w:t>
      </w:r>
      <w:r w:rsidR="00925C8A" w:rsidRPr="00473F74">
        <w:rPr>
          <w:bCs/>
          <w:sz w:val="22"/>
          <w:szCs w:val="22"/>
        </w:rPr>
        <w:t>know-how</w:t>
      </w:r>
      <w:r w:rsidRPr="00473F74">
        <w:rPr>
          <w:bCs/>
          <w:sz w:val="22"/>
          <w:szCs w:val="22"/>
        </w:rPr>
        <w:t xml:space="preserve"> wchodzi:</w:t>
      </w:r>
    </w:p>
    <w:p w14:paraId="3DD6BECE" w14:textId="0D015DF2" w:rsidR="00AD5D9E" w:rsidRPr="00473F74" w:rsidRDefault="00925C8A" w:rsidP="00AD5D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>receptura kremu uniwersalnego do stosowania na twarz oraz ciało</w:t>
      </w:r>
      <w:r w:rsidR="00AD5D9E" w:rsidRPr="00473F74">
        <w:rPr>
          <w:bCs/>
          <w:sz w:val="22"/>
          <w:szCs w:val="22"/>
        </w:rPr>
        <w:t>,</w:t>
      </w:r>
    </w:p>
    <w:p w14:paraId="7262B262" w14:textId="49649B63" w:rsidR="00AD5D9E" w:rsidRPr="00473F74" w:rsidRDefault="00925C8A" w:rsidP="00AD5D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73F74">
        <w:rPr>
          <w:bCs/>
          <w:sz w:val="22"/>
          <w:szCs w:val="22"/>
        </w:rPr>
        <w:t>receptura kremu wraz z procesem technologicznym (podanie jak ją wykonać -optymalizacja wytwarzania w skali laboratoryjnej)</w:t>
      </w:r>
      <w:r w:rsidR="00AD5D9E" w:rsidRPr="00473F74">
        <w:rPr>
          <w:bCs/>
          <w:sz w:val="22"/>
          <w:szCs w:val="22"/>
        </w:rPr>
        <w:t>.</w:t>
      </w:r>
    </w:p>
    <w:p w14:paraId="0EE0A211" w14:textId="7D2F4635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Wycena może być podstawą do udzielenia przez WUM licencji na wykorzystanie technologii lub jej sprzedaż.</w:t>
      </w:r>
    </w:p>
    <w:p w14:paraId="19A55C3D" w14:textId="77D042BC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</w:p>
    <w:p w14:paraId="0B9D1771" w14:textId="377DA254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Wycena powinna odnosić się do ścieżek komercjalizacji:</w:t>
      </w:r>
    </w:p>
    <w:p w14:paraId="69C93AFE" w14:textId="450F96F7" w:rsidR="00AD5D9E" w:rsidRPr="00473F74" w:rsidRDefault="00AD5D9E" w:rsidP="00AD5D9E">
      <w:pPr>
        <w:pStyle w:val="Akapitzlist"/>
        <w:numPr>
          <w:ilvl w:val="0"/>
          <w:numId w:val="28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licencja wyłączna</w:t>
      </w:r>
    </w:p>
    <w:p w14:paraId="021F4AA4" w14:textId="7FFC4F4C" w:rsidR="00AD5D9E" w:rsidRPr="00473F74" w:rsidRDefault="00AD5D9E" w:rsidP="00AD5D9E">
      <w:pPr>
        <w:pStyle w:val="Akapitzlist"/>
        <w:numPr>
          <w:ilvl w:val="0"/>
          <w:numId w:val="28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sprzedaż praw do technologii</w:t>
      </w:r>
    </w:p>
    <w:p w14:paraId="4E7405E5" w14:textId="268D47E9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 xml:space="preserve">oraz powinna uwzględniać zastosowanie technologii w Polsce, Europie i </w:t>
      </w:r>
      <w:r w:rsidR="00925C8A" w:rsidRPr="00473F74">
        <w:rPr>
          <w:sz w:val="22"/>
          <w:szCs w:val="22"/>
        </w:rPr>
        <w:t>w USA</w:t>
      </w:r>
      <w:r w:rsidRPr="00473F74">
        <w:rPr>
          <w:sz w:val="22"/>
          <w:szCs w:val="22"/>
        </w:rPr>
        <w:t>.</w:t>
      </w:r>
    </w:p>
    <w:p w14:paraId="50AA9AB0" w14:textId="3BFD319F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</w:p>
    <w:p w14:paraId="7B6578E0" w14:textId="1562954F" w:rsidR="00AD5D9E" w:rsidRPr="00473F74" w:rsidRDefault="00AD5D9E" w:rsidP="00AD5D9E">
      <w:p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473F74">
        <w:rPr>
          <w:b/>
          <w:bCs/>
          <w:sz w:val="22"/>
          <w:szCs w:val="22"/>
        </w:rPr>
        <w:t>Raport z wyceny technologii powinien zawierać co najmniej:</w:t>
      </w:r>
    </w:p>
    <w:p w14:paraId="0206A316" w14:textId="35CB829D" w:rsidR="00AD5D9E" w:rsidRPr="00473F74" w:rsidRDefault="00AD5D9E" w:rsidP="00AD5D9E">
      <w:pPr>
        <w:pStyle w:val="Akapitzlist"/>
        <w:numPr>
          <w:ilvl w:val="0"/>
          <w:numId w:val="30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Opis przedmiotu wyceny</w:t>
      </w:r>
    </w:p>
    <w:p w14:paraId="6B48B352" w14:textId="5E8F0D47" w:rsidR="00AD5D9E" w:rsidRPr="00473F74" w:rsidRDefault="00AD5D9E" w:rsidP="00AD5D9E">
      <w:pPr>
        <w:pStyle w:val="Akapitzlist"/>
        <w:numPr>
          <w:ilvl w:val="0"/>
          <w:numId w:val="30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Analizę potencjału komercjalizacyjnego i rynku w tym:</w:t>
      </w:r>
    </w:p>
    <w:p w14:paraId="30FD32A9" w14:textId="2E63EF9A" w:rsidR="00AD5D9E" w:rsidRPr="00473F74" w:rsidRDefault="00AD5D9E" w:rsidP="00AD5D9E">
      <w:pPr>
        <w:pStyle w:val="Akapitzlist"/>
        <w:numPr>
          <w:ilvl w:val="0"/>
          <w:numId w:val="31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opis rozwiązania i zastosowanie,</w:t>
      </w:r>
    </w:p>
    <w:p w14:paraId="1C1078A2" w14:textId="7038ACB2" w:rsidR="00AD5D9E" w:rsidRPr="00473F74" w:rsidRDefault="00AD5D9E" w:rsidP="00AD5D9E">
      <w:pPr>
        <w:pStyle w:val="Akapitzlist"/>
        <w:numPr>
          <w:ilvl w:val="0"/>
          <w:numId w:val="31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określenie poziomu gotowości technologicznej w kontekście komercjalizacji,</w:t>
      </w:r>
    </w:p>
    <w:p w14:paraId="0E387C37" w14:textId="29038BB2" w:rsidR="00AD5D9E" w:rsidRPr="00473F74" w:rsidRDefault="00AD5D9E" w:rsidP="00AD5D9E">
      <w:pPr>
        <w:pStyle w:val="Akapitzlist"/>
        <w:numPr>
          <w:ilvl w:val="0"/>
          <w:numId w:val="31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mocne i słabe strony oraz szanse i zagrożenia,</w:t>
      </w:r>
    </w:p>
    <w:p w14:paraId="18EBCC26" w14:textId="49646782" w:rsidR="00AD5D9E" w:rsidRPr="00473F74" w:rsidRDefault="00AD5D9E" w:rsidP="00AD5D9E">
      <w:pPr>
        <w:pStyle w:val="Akapitzlist"/>
        <w:numPr>
          <w:ilvl w:val="0"/>
          <w:numId w:val="31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formalno-prawne aspekty rozwiązania,</w:t>
      </w:r>
    </w:p>
    <w:p w14:paraId="2BE3B700" w14:textId="5277C857" w:rsidR="00AD5D9E" w:rsidRPr="00473F74" w:rsidRDefault="00AD5D9E" w:rsidP="00AD5D9E">
      <w:pPr>
        <w:pStyle w:val="Akapitzlist"/>
        <w:numPr>
          <w:ilvl w:val="0"/>
          <w:numId w:val="31"/>
        </w:numPr>
        <w:tabs>
          <w:tab w:val="left" w:pos="479"/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analizę rynku – dotychczas znane rozwiązania, wielkość rynku i analiza konkurencji</w:t>
      </w:r>
    </w:p>
    <w:p w14:paraId="75DD466A" w14:textId="3D568078" w:rsidR="00341C74" w:rsidRPr="00473F74" w:rsidRDefault="00AD5D9E" w:rsidP="00AD5D9E">
      <w:pPr>
        <w:pStyle w:val="Akapitzlist"/>
        <w:numPr>
          <w:ilvl w:val="0"/>
          <w:numId w:val="30"/>
        </w:numPr>
        <w:tabs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 xml:space="preserve">Wycenę technologii (z uwzględnieniem zastosowania technologii w Polsce, Europie, </w:t>
      </w:r>
      <w:r w:rsidR="00925C8A" w:rsidRPr="00473F74">
        <w:rPr>
          <w:sz w:val="22"/>
          <w:szCs w:val="22"/>
        </w:rPr>
        <w:t>i USA</w:t>
      </w:r>
      <w:r w:rsidRPr="00473F74">
        <w:rPr>
          <w:sz w:val="22"/>
          <w:szCs w:val="22"/>
        </w:rPr>
        <w:t>)</w:t>
      </w:r>
      <w:r w:rsidR="001D462B" w:rsidRPr="00473F74">
        <w:rPr>
          <w:sz w:val="22"/>
          <w:szCs w:val="22"/>
        </w:rPr>
        <w:t xml:space="preserve"> w tym:</w:t>
      </w:r>
    </w:p>
    <w:p w14:paraId="4B79ED58" w14:textId="2A84708F" w:rsidR="001D462B" w:rsidRPr="00473F74" w:rsidRDefault="001D462B" w:rsidP="001D462B">
      <w:pPr>
        <w:pStyle w:val="Akapitzlist"/>
        <w:numPr>
          <w:ilvl w:val="0"/>
          <w:numId w:val="31"/>
        </w:numPr>
        <w:tabs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wybór metody wyceny – zastosowanie dwóch metod wyceny,</w:t>
      </w:r>
    </w:p>
    <w:p w14:paraId="4FEA4FB9" w14:textId="0D33FA82" w:rsidR="001D462B" w:rsidRPr="00473F74" w:rsidRDefault="001D462B" w:rsidP="001D462B">
      <w:pPr>
        <w:pStyle w:val="Akapitzlist"/>
        <w:numPr>
          <w:ilvl w:val="0"/>
          <w:numId w:val="31"/>
        </w:numPr>
        <w:tabs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założenia wyceny z uwzględnieniem specyfiki rozwiązania, jego zastosowania,</w:t>
      </w:r>
    </w:p>
    <w:p w14:paraId="36B65DA9" w14:textId="0E22ED3B" w:rsidR="001D462B" w:rsidRPr="00473F74" w:rsidRDefault="001D462B" w:rsidP="001D462B">
      <w:pPr>
        <w:pStyle w:val="Akapitzlist"/>
        <w:numPr>
          <w:ilvl w:val="0"/>
          <w:numId w:val="31"/>
        </w:numPr>
        <w:tabs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lastRenderedPageBreak/>
        <w:t>podsumowanie wyników wyceny – ostateczne wnioski,</w:t>
      </w:r>
    </w:p>
    <w:p w14:paraId="6CF3AC26" w14:textId="555828B1" w:rsidR="001D462B" w:rsidRPr="00473F74" w:rsidRDefault="001D462B" w:rsidP="001D462B">
      <w:pPr>
        <w:pStyle w:val="Akapitzlist"/>
        <w:numPr>
          <w:ilvl w:val="0"/>
          <w:numId w:val="31"/>
        </w:numPr>
        <w:tabs>
          <w:tab w:val="left" w:pos="479"/>
        </w:tabs>
        <w:spacing w:before="1" w:after="6"/>
        <w:rPr>
          <w:sz w:val="22"/>
          <w:szCs w:val="22"/>
        </w:rPr>
      </w:pPr>
      <w:r w:rsidRPr="00473F74">
        <w:rPr>
          <w:sz w:val="22"/>
          <w:szCs w:val="22"/>
        </w:rPr>
        <w:t>źródła danych.</w:t>
      </w:r>
    </w:p>
    <w:p w14:paraId="6821211C" w14:textId="77777777" w:rsidR="00C86BD5" w:rsidRPr="00473F74" w:rsidRDefault="00C86BD5">
      <w:pPr>
        <w:pStyle w:val="Tekstpodstawowy"/>
        <w:autoSpaceDE w:val="0"/>
        <w:autoSpaceDN w:val="0"/>
        <w:spacing w:before="1"/>
        <w:ind w:left="0" w:firstLine="0"/>
        <w:rPr>
          <w:sz w:val="25"/>
          <w:szCs w:val="25"/>
        </w:rPr>
      </w:pPr>
    </w:p>
    <w:p w14:paraId="5A002DB9" w14:textId="231E0083" w:rsidR="00C86BD5" w:rsidRPr="00473F74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TERMIN REALIZACJI</w:t>
      </w:r>
      <w:r w:rsidRPr="00473F74">
        <w:rPr>
          <w:spacing w:val="-2"/>
          <w:sz w:val="22"/>
          <w:szCs w:val="22"/>
        </w:rPr>
        <w:t xml:space="preserve"> </w:t>
      </w:r>
      <w:r w:rsidRPr="00473F74">
        <w:rPr>
          <w:sz w:val="22"/>
          <w:szCs w:val="22"/>
        </w:rPr>
        <w:t>ZAMÓWIENIA</w:t>
      </w:r>
    </w:p>
    <w:p w14:paraId="53E70A64" w14:textId="4F433161" w:rsidR="00C86BD5" w:rsidRPr="00473F74" w:rsidRDefault="00BC53F6" w:rsidP="00925C8A">
      <w:pPr>
        <w:pStyle w:val="Tekstpodstawowy"/>
        <w:autoSpaceDE w:val="0"/>
        <w:autoSpaceDN w:val="0"/>
        <w:ind w:left="118" w:right="350" w:firstLine="0"/>
        <w:jc w:val="both"/>
        <w:rPr>
          <w:sz w:val="22"/>
          <w:szCs w:val="22"/>
        </w:rPr>
      </w:pPr>
      <w:r w:rsidRPr="00473F74">
        <w:rPr>
          <w:sz w:val="22"/>
          <w:szCs w:val="22"/>
        </w:rPr>
        <w:t xml:space="preserve">Zamawiający oczekuje realizacji usługi w terminie </w:t>
      </w:r>
      <w:r w:rsidRPr="00473F74">
        <w:rPr>
          <w:b/>
          <w:sz w:val="22"/>
          <w:szCs w:val="22"/>
        </w:rPr>
        <w:t xml:space="preserve">do </w:t>
      </w:r>
      <w:r w:rsidR="00925C8A" w:rsidRPr="00473F74">
        <w:rPr>
          <w:b/>
          <w:sz w:val="22"/>
          <w:szCs w:val="22"/>
        </w:rPr>
        <w:t>60</w:t>
      </w:r>
      <w:r w:rsidR="001D462B" w:rsidRPr="00473F74">
        <w:rPr>
          <w:b/>
          <w:sz w:val="22"/>
          <w:szCs w:val="22"/>
        </w:rPr>
        <w:t xml:space="preserve"> dni kalendarzowych </w:t>
      </w:r>
      <w:r w:rsidRPr="00473F74">
        <w:rPr>
          <w:b/>
          <w:sz w:val="22"/>
          <w:szCs w:val="22"/>
        </w:rPr>
        <w:t xml:space="preserve">od </w:t>
      </w:r>
      <w:r w:rsidR="001D462B" w:rsidRPr="00473F74">
        <w:rPr>
          <w:b/>
          <w:sz w:val="22"/>
          <w:szCs w:val="22"/>
        </w:rPr>
        <w:t xml:space="preserve">dnia zawarcia </w:t>
      </w:r>
      <w:r w:rsidR="00506544" w:rsidRPr="00473F74">
        <w:rPr>
          <w:b/>
          <w:sz w:val="22"/>
          <w:szCs w:val="22"/>
        </w:rPr>
        <w:t>umowy pomiędzy Zamawiającym a Wykonawcą</w:t>
      </w:r>
      <w:r w:rsidR="00F21B46" w:rsidRPr="00473F74">
        <w:rPr>
          <w:b/>
          <w:sz w:val="22"/>
          <w:szCs w:val="22"/>
        </w:rPr>
        <w:t>.</w:t>
      </w:r>
      <w:r w:rsidRPr="00473F74">
        <w:rPr>
          <w:sz w:val="22"/>
          <w:szCs w:val="22"/>
        </w:rPr>
        <w:t xml:space="preserve"> </w:t>
      </w:r>
    </w:p>
    <w:p w14:paraId="618685A7" w14:textId="2A2C7CDC" w:rsidR="00C86BD5" w:rsidRPr="00473F74" w:rsidRDefault="00C86BD5">
      <w:pPr>
        <w:pStyle w:val="Tekstpodstawowy"/>
        <w:autoSpaceDE w:val="0"/>
        <w:autoSpaceDN w:val="0"/>
        <w:ind w:left="118" w:right="350" w:firstLine="0"/>
        <w:rPr>
          <w:sz w:val="22"/>
          <w:szCs w:val="22"/>
        </w:rPr>
      </w:pPr>
    </w:p>
    <w:p w14:paraId="3DECEEEE" w14:textId="77777777" w:rsidR="001D462B" w:rsidRPr="00473F74" w:rsidRDefault="001D462B" w:rsidP="001D462B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WARUNKI UDZIAŁU W POSTĘPOWANIU</w:t>
      </w:r>
    </w:p>
    <w:p w14:paraId="7B358317" w14:textId="77777777" w:rsidR="001D462B" w:rsidRPr="00473F74" w:rsidRDefault="001D462B" w:rsidP="001D462B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473F74">
        <w:rPr>
          <w:b w:val="0"/>
          <w:sz w:val="22"/>
          <w:szCs w:val="22"/>
        </w:rPr>
        <w:t xml:space="preserve">O udzielenie zamówienia mogą ubiegać się Oferenci, którzy spełniają łącznie warunki: </w:t>
      </w:r>
    </w:p>
    <w:p w14:paraId="5ADC5E9D" w14:textId="77777777" w:rsidR="001D462B" w:rsidRPr="00473F74" w:rsidRDefault="001D462B" w:rsidP="001D462B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left="426" w:firstLine="0"/>
        <w:jc w:val="both"/>
        <w:rPr>
          <w:b w:val="0"/>
          <w:sz w:val="22"/>
          <w:szCs w:val="22"/>
        </w:rPr>
      </w:pPr>
    </w:p>
    <w:p w14:paraId="0AA9132D" w14:textId="54DD6FCA" w:rsidR="001D462B" w:rsidRPr="00473F74" w:rsidRDefault="001D462B" w:rsidP="001D462B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473F74">
        <w:rPr>
          <w:b w:val="0"/>
          <w:sz w:val="22"/>
          <w:szCs w:val="22"/>
        </w:rPr>
        <w:t>W okresie ostatnich 3 lat pr</w:t>
      </w:r>
      <w:r w:rsidR="00B6015F" w:rsidRPr="00473F74">
        <w:rPr>
          <w:b w:val="0"/>
          <w:sz w:val="22"/>
          <w:szCs w:val="22"/>
        </w:rPr>
        <w:t>z</w:t>
      </w:r>
      <w:r w:rsidRPr="00473F74">
        <w:rPr>
          <w:b w:val="0"/>
          <w:sz w:val="22"/>
          <w:szCs w:val="22"/>
        </w:rPr>
        <w:t xml:space="preserve">ed upływem </w:t>
      </w:r>
      <w:r w:rsidR="00B6015F" w:rsidRPr="00473F74">
        <w:rPr>
          <w:b w:val="0"/>
          <w:sz w:val="22"/>
          <w:szCs w:val="22"/>
        </w:rPr>
        <w:t>składania oferty wykonali co najmniej 5 wycen technologii z zakresu biotechnologii/</w:t>
      </w:r>
      <w:proofErr w:type="spellStart"/>
      <w:r w:rsidR="00C012E4" w:rsidRPr="00473F74">
        <w:rPr>
          <w:b w:val="0"/>
          <w:sz w:val="22"/>
          <w:szCs w:val="22"/>
        </w:rPr>
        <w:t>farmacj</w:t>
      </w:r>
      <w:proofErr w:type="spellEnd"/>
      <w:r w:rsidR="00B6015F" w:rsidRPr="00473F74">
        <w:rPr>
          <w:b w:val="0"/>
          <w:sz w:val="22"/>
          <w:szCs w:val="22"/>
        </w:rPr>
        <w:t>/fizyki (łącznie).</w:t>
      </w:r>
    </w:p>
    <w:p w14:paraId="3A792C29" w14:textId="6BE523B2" w:rsidR="00B6015F" w:rsidRPr="00473F74" w:rsidRDefault="00B6015F" w:rsidP="001D462B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473F74">
        <w:rPr>
          <w:b w:val="0"/>
          <w:sz w:val="22"/>
          <w:szCs w:val="22"/>
        </w:rPr>
        <w:t>Oświadczą w formularzu ofertowym, iż posiadają potencjał techniczny m.in. dostęp do danych rynkowych, pochodzących z profesjonalnych niedostępnych powszechnie zewnętrznych baz danych o rynkach, których dotyczy wyceniana technologia.</w:t>
      </w:r>
    </w:p>
    <w:p w14:paraId="44F94D95" w14:textId="57FC5A18" w:rsidR="00B6015F" w:rsidRPr="00473F74" w:rsidRDefault="00B6015F" w:rsidP="001D462B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473F74">
        <w:rPr>
          <w:b w:val="0"/>
          <w:sz w:val="22"/>
          <w:szCs w:val="22"/>
        </w:rPr>
        <w:t>Oświadczą w formularzu ofertowym, że ich sytuacja prawna, ekonomiczna i finansowa pozawala na realizację zamówienia.</w:t>
      </w:r>
    </w:p>
    <w:p w14:paraId="7202DE37" w14:textId="7B5662A4" w:rsidR="002A0440" w:rsidRPr="00473F74" w:rsidRDefault="00B6015F" w:rsidP="002A0440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 w:rsidRPr="00473F74">
        <w:rPr>
          <w:b w:val="0"/>
          <w:sz w:val="22"/>
          <w:szCs w:val="22"/>
        </w:rPr>
        <w:t xml:space="preserve">Oświadczą w formularzu ofertowym, iż nie posiadają powiązań kapitałowych lub osobowych z Zamawiającym. </w:t>
      </w:r>
    </w:p>
    <w:p w14:paraId="3C132730" w14:textId="77777777" w:rsidR="002A0440" w:rsidRPr="00473F74" w:rsidRDefault="002A0440" w:rsidP="002A0440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left="426" w:firstLine="0"/>
        <w:jc w:val="both"/>
        <w:rPr>
          <w:b w:val="0"/>
          <w:sz w:val="22"/>
          <w:szCs w:val="22"/>
        </w:rPr>
      </w:pPr>
    </w:p>
    <w:p w14:paraId="719A7F32" w14:textId="0AF886C1" w:rsidR="00B6015F" w:rsidRPr="00473F74" w:rsidRDefault="00B6015F" w:rsidP="002A0440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b w:val="0"/>
          <w:sz w:val="22"/>
          <w:szCs w:val="22"/>
        </w:rPr>
      </w:pPr>
      <w:r w:rsidRPr="00473F74">
        <w:rPr>
          <w:rFonts w:eastAsia="Calibri"/>
          <w:sz w:val="22"/>
          <w:szCs w:val="22"/>
          <w:lang w:eastAsia="en-US"/>
        </w:rPr>
        <w:t>KRYTERIA OCENY OFERT ORAZ SPOSÓB OCENY OFERT</w:t>
      </w:r>
    </w:p>
    <w:p w14:paraId="51B6A066" w14:textId="77777777" w:rsidR="002A0440" w:rsidRPr="00473F74" w:rsidRDefault="00B6015F" w:rsidP="00B6015F">
      <w:pPr>
        <w:pStyle w:val="Akapitzlist"/>
        <w:numPr>
          <w:ilvl w:val="0"/>
          <w:numId w:val="32"/>
        </w:numPr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 xml:space="preserve">Kryteria oceny ofert i ich znaczenie: </w:t>
      </w:r>
    </w:p>
    <w:p w14:paraId="4111362B" w14:textId="2FF58D6C" w:rsidR="002A0440" w:rsidRPr="00473F74" w:rsidRDefault="002A0440" w:rsidP="002A0440">
      <w:pPr>
        <w:pStyle w:val="Akapitzlist"/>
        <w:numPr>
          <w:ilvl w:val="0"/>
          <w:numId w:val="31"/>
        </w:numPr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>c</w:t>
      </w:r>
      <w:r w:rsidR="00B6015F" w:rsidRPr="00473F74">
        <w:rPr>
          <w:rFonts w:eastAsia="Calibri"/>
          <w:sz w:val="22"/>
          <w:szCs w:val="22"/>
          <w:lang w:eastAsia="en-US"/>
        </w:rPr>
        <w:t xml:space="preserve">ena </w:t>
      </w:r>
      <w:r w:rsidR="00BA772F">
        <w:rPr>
          <w:rFonts w:eastAsia="Calibri"/>
          <w:sz w:val="22"/>
          <w:szCs w:val="22"/>
          <w:lang w:eastAsia="en-US"/>
        </w:rPr>
        <w:t>80</w:t>
      </w:r>
      <w:r w:rsidR="00B6015F" w:rsidRPr="00473F74">
        <w:rPr>
          <w:rFonts w:eastAsia="Calibri"/>
          <w:sz w:val="22"/>
          <w:szCs w:val="22"/>
          <w:lang w:eastAsia="en-US"/>
        </w:rPr>
        <w:t>% (</w:t>
      </w:r>
      <w:proofErr w:type="spellStart"/>
      <w:r w:rsidR="00B6015F" w:rsidRPr="00473F74">
        <w:rPr>
          <w:rFonts w:eastAsia="Calibri"/>
          <w:sz w:val="22"/>
          <w:szCs w:val="22"/>
          <w:lang w:eastAsia="en-US"/>
        </w:rPr>
        <w:t>Xa</w:t>
      </w:r>
      <w:proofErr w:type="spellEnd"/>
      <w:r w:rsidR="00B6015F" w:rsidRPr="00473F74">
        <w:rPr>
          <w:rFonts w:eastAsia="Calibri"/>
          <w:sz w:val="22"/>
          <w:szCs w:val="22"/>
          <w:lang w:eastAsia="en-US"/>
        </w:rPr>
        <w:t xml:space="preserve">), </w:t>
      </w:r>
    </w:p>
    <w:p w14:paraId="4F0EA556" w14:textId="0C659F94" w:rsidR="00B6015F" w:rsidRPr="00473F74" w:rsidRDefault="00BA772F" w:rsidP="002A0440">
      <w:pPr>
        <w:pStyle w:val="Akapitzlist"/>
        <w:numPr>
          <w:ilvl w:val="0"/>
          <w:numId w:val="31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czas realizacji</w:t>
      </w:r>
      <w:r w:rsidR="00B6015F" w:rsidRPr="00473F7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</w:t>
      </w:r>
      <w:r w:rsidR="00B6015F" w:rsidRPr="00473F74">
        <w:rPr>
          <w:rFonts w:eastAsia="Calibri"/>
          <w:sz w:val="22"/>
          <w:szCs w:val="22"/>
          <w:lang w:eastAsia="en-US"/>
        </w:rPr>
        <w:t>0% (</w:t>
      </w:r>
      <w:proofErr w:type="spellStart"/>
      <w:r w:rsidR="00B6015F" w:rsidRPr="00473F74">
        <w:rPr>
          <w:rFonts w:eastAsia="Calibri"/>
          <w:sz w:val="22"/>
          <w:szCs w:val="22"/>
          <w:lang w:eastAsia="en-US"/>
        </w:rPr>
        <w:t>Xb</w:t>
      </w:r>
      <w:proofErr w:type="spellEnd"/>
      <w:r w:rsidR="00B6015F" w:rsidRPr="00473F74">
        <w:rPr>
          <w:rFonts w:eastAsia="Calibri"/>
          <w:sz w:val="22"/>
          <w:szCs w:val="22"/>
          <w:lang w:eastAsia="en-US"/>
        </w:rPr>
        <w:t>)</w:t>
      </w:r>
      <w:r w:rsidR="002A0440" w:rsidRPr="00473F74">
        <w:rPr>
          <w:rFonts w:eastAsia="Calibri"/>
          <w:sz w:val="22"/>
          <w:szCs w:val="22"/>
          <w:lang w:eastAsia="en-US"/>
        </w:rPr>
        <w:t>.</w:t>
      </w:r>
    </w:p>
    <w:p w14:paraId="067343A3" w14:textId="77777777" w:rsidR="00B6015F" w:rsidRPr="00473F74" w:rsidRDefault="00B6015F" w:rsidP="00B6015F">
      <w:pPr>
        <w:pStyle w:val="Akapitzlist"/>
        <w:numPr>
          <w:ilvl w:val="0"/>
          <w:numId w:val="32"/>
        </w:numPr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>Oferta najkorzystniejsza otrzyma 100 pkt, każda następna oferta otrzyma liczbę punktów proporcjonalnie mniejszą, obliczoną według wzoru:</w:t>
      </w:r>
    </w:p>
    <w:p w14:paraId="1FF8D75F" w14:textId="77777777" w:rsidR="00B6015F" w:rsidRPr="00473F74" w:rsidRDefault="00B6015F" w:rsidP="00B6015F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</w:p>
    <w:p w14:paraId="452991E2" w14:textId="0EF67525" w:rsidR="00B6015F" w:rsidRPr="00473F74" w:rsidRDefault="00B6015F" w:rsidP="00B6015F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>XA + XB = 100</w:t>
      </w:r>
    </w:p>
    <w:p w14:paraId="4872B11A" w14:textId="77777777" w:rsidR="002A0440" w:rsidRPr="00473F74" w:rsidRDefault="002A0440" w:rsidP="00B6015F">
      <w:pPr>
        <w:autoSpaceDE/>
        <w:autoSpaceDN/>
        <w:spacing w:after="120"/>
        <w:ind w:firstLine="720"/>
        <w:rPr>
          <w:rFonts w:eastAsia="Calibri"/>
          <w:sz w:val="22"/>
          <w:szCs w:val="22"/>
          <w:lang w:eastAsia="en-US"/>
        </w:rPr>
      </w:pPr>
    </w:p>
    <w:p w14:paraId="66CE6D55" w14:textId="049582EB" w:rsidR="00B6015F" w:rsidRPr="00473F74" w:rsidRDefault="00B6015F" w:rsidP="00B6015F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473F74">
        <w:rPr>
          <w:rFonts w:eastAsia="Calibri"/>
          <w:b/>
          <w:bCs/>
          <w:sz w:val="22"/>
          <w:szCs w:val="22"/>
          <w:u w:val="single"/>
          <w:lang w:eastAsia="en-US"/>
        </w:rPr>
        <w:t>Liczba punktów oferty badanej:</w:t>
      </w:r>
    </w:p>
    <w:p w14:paraId="76CC310F" w14:textId="77777777" w:rsidR="002A0440" w:rsidRPr="00473F74" w:rsidRDefault="002A0440" w:rsidP="00B6015F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473F74" w:rsidRPr="00473F74" w14:paraId="2E6FE7C8" w14:textId="77777777" w:rsidTr="006427DC">
        <w:tc>
          <w:tcPr>
            <w:tcW w:w="851" w:type="dxa"/>
            <w:vMerge w:val="restart"/>
            <w:vAlign w:val="center"/>
          </w:tcPr>
          <w:p w14:paraId="184534BE" w14:textId="77777777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473F74">
              <w:rPr>
                <w:rFonts w:eastAsia="Calibri"/>
                <w:sz w:val="22"/>
                <w:szCs w:val="22"/>
              </w:rPr>
              <w:t xml:space="preserve">XA = </w:t>
            </w:r>
          </w:p>
        </w:tc>
        <w:tc>
          <w:tcPr>
            <w:tcW w:w="1701" w:type="dxa"/>
          </w:tcPr>
          <w:p w14:paraId="32050EDA" w14:textId="77777777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473F74">
              <w:rPr>
                <w:rFonts w:ascii="Cambria Math" w:eastAsia="Calibri" w:hAnsi="Cambria Math" w:cs="Cambria Math"/>
                <w:sz w:val="22"/>
                <w:szCs w:val="22"/>
              </w:rPr>
              <w:t>𝑐𝑒𝑛𝑎</w:t>
            </w:r>
            <w:r w:rsidRPr="00473F74">
              <w:rPr>
                <w:rFonts w:ascii="Cambria Math" w:eastAsia="Calibri" w:hAnsi="Cambria Math" w:cs="Cambria Math"/>
                <w:sz w:val="22"/>
                <w:szCs w:val="22"/>
                <w:vertAlign w:val="subscript"/>
              </w:rPr>
              <w:t>𝑚𝑖𝑛</w:t>
            </w:r>
            <w:r w:rsidRPr="00473F74">
              <w:rPr>
                <w:rFonts w:eastAsia="Calibri"/>
                <w:sz w:val="22"/>
                <w:szCs w:val="22"/>
                <w:vertAlign w:val="subscript"/>
              </w:rPr>
              <w:t xml:space="preserve"> /</w:t>
            </w:r>
          </w:p>
        </w:tc>
        <w:tc>
          <w:tcPr>
            <w:tcW w:w="1276" w:type="dxa"/>
            <w:vMerge w:val="restart"/>
            <w:vAlign w:val="center"/>
          </w:tcPr>
          <w:p w14:paraId="07179305" w14:textId="75E5ED5D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473F74">
              <w:rPr>
                <w:rFonts w:eastAsia="Calibri"/>
                <w:sz w:val="22"/>
                <w:szCs w:val="22"/>
              </w:rPr>
              <w:t xml:space="preserve">x </w:t>
            </w:r>
            <w:r w:rsidR="00761E8B">
              <w:rPr>
                <w:rFonts w:eastAsia="Calibri"/>
                <w:sz w:val="22"/>
                <w:szCs w:val="22"/>
              </w:rPr>
              <w:t>8</w:t>
            </w:r>
            <w:r w:rsidRPr="00473F74">
              <w:rPr>
                <w:rFonts w:eastAsia="Calibri"/>
                <w:sz w:val="22"/>
                <w:szCs w:val="22"/>
              </w:rPr>
              <w:t>0%</w:t>
            </w:r>
          </w:p>
        </w:tc>
      </w:tr>
      <w:tr w:rsidR="00473F74" w:rsidRPr="00473F74" w14:paraId="2A712159" w14:textId="77777777" w:rsidTr="006427DC">
        <w:tc>
          <w:tcPr>
            <w:tcW w:w="851" w:type="dxa"/>
            <w:vMerge/>
          </w:tcPr>
          <w:p w14:paraId="161BA9A4" w14:textId="77777777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47C515" w14:textId="77777777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473F74">
              <w:rPr>
                <w:rFonts w:eastAsia="Calibri"/>
                <w:sz w:val="22"/>
                <w:szCs w:val="22"/>
              </w:rPr>
              <w:t>c</w:t>
            </w:r>
            <w:r w:rsidRPr="00473F74">
              <w:rPr>
                <w:rFonts w:ascii="Cambria Math" w:eastAsia="Calibri" w:hAnsi="Cambria Math" w:cs="Cambria Math"/>
                <w:sz w:val="22"/>
                <w:szCs w:val="22"/>
              </w:rPr>
              <w:t>𝑒𝑛𝑎</w:t>
            </w:r>
            <w:r w:rsidRPr="00473F74">
              <w:rPr>
                <w:rFonts w:ascii="Cambria Math" w:eastAsia="Calibri" w:hAnsi="Cambria Math" w:cs="Cambria Math"/>
                <w:sz w:val="22"/>
                <w:szCs w:val="22"/>
                <w:vertAlign w:val="subscript"/>
              </w:rPr>
              <w:t>𝑏𝑎𝑑𝑎𝑛𝑎</w:t>
            </w:r>
          </w:p>
        </w:tc>
        <w:tc>
          <w:tcPr>
            <w:tcW w:w="1276" w:type="dxa"/>
            <w:vMerge/>
          </w:tcPr>
          <w:p w14:paraId="62607B90" w14:textId="77777777" w:rsidR="00B6015F" w:rsidRPr="00473F74" w:rsidRDefault="00B6015F" w:rsidP="00B6015F">
            <w:pPr>
              <w:spacing w:after="120"/>
              <w:rPr>
                <w:rFonts w:eastAsia="Calibri"/>
                <w:sz w:val="22"/>
                <w:szCs w:val="22"/>
              </w:rPr>
            </w:pPr>
          </w:p>
        </w:tc>
      </w:tr>
    </w:tbl>
    <w:p w14:paraId="28211F36" w14:textId="1C545ED8" w:rsidR="002A0440" w:rsidRPr="00473F74" w:rsidRDefault="00B6015F" w:rsidP="002A0440">
      <w:pPr>
        <w:spacing w:after="120"/>
        <w:rPr>
          <w:rFonts w:eastAsia="Calibri"/>
          <w:b/>
          <w:bCs/>
          <w:sz w:val="22"/>
          <w:szCs w:val="22"/>
          <w:lang w:eastAsia="en-US"/>
        </w:rPr>
      </w:pPr>
      <w:r w:rsidRPr="00473F74">
        <w:rPr>
          <w:rFonts w:eastAsia="Calibri"/>
          <w:b/>
          <w:bCs/>
          <w:sz w:val="22"/>
          <w:szCs w:val="22"/>
          <w:lang w:eastAsia="en-US"/>
        </w:rPr>
        <w:t>cena XA</w:t>
      </w:r>
    </w:p>
    <w:p w14:paraId="15516E20" w14:textId="77777777" w:rsidR="002A0440" w:rsidRPr="00473F74" w:rsidRDefault="002A0440" w:rsidP="002A0440">
      <w:pPr>
        <w:rPr>
          <w:rFonts w:eastAsia="Calibri"/>
        </w:rPr>
      </w:pPr>
    </w:p>
    <w:p w14:paraId="780085E1" w14:textId="77777777" w:rsidR="002A0440" w:rsidRPr="00473F74" w:rsidRDefault="002A0440" w:rsidP="002A0440">
      <w:pPr>
        <w:rPr>
          <w:rFonts w:eastAsia="Calibri"/>
        </w:rPr>
      </w:pPr>
    </w:p>
    <w:p w14:paraId="79CB09F9" w14:textId="77777777" w:rsidR="002A0440" w:rsidRPr="00473F74" w:rsidRDefault="002A0440" w:rsidP="002A0440">
      <w:pPr>
        <w:rPr>
          <w:rFonts w:eastAsia="Calibri"/>
        </w:rPr>
      </w:pPr>
    </w:p>
    <w:p w14:paraId="1CFFD0B8" w14:textId="3E86D4CF" w:rsidR="00B6015F" w:rsidRPr="00473F74" w:rsidRDefault="005741C5" w:rsidP="002A0440">
      <w:p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czas realizacji</w:t>
      </w:r>
      <w:r w:rsidR="00B6015F" w:rsidRPr="00473F74">
        <w:rPr>
          <w:rFonts w:eastAsia="Calibri"/>
          <w:b/>
          <w:bCs/>
          <w:sz w:val="22"/>
          <w:szCs w:val="22"/>
        </w:rPr>
        <w:t xml:space="preserve"> XB:</w:t>
      </w:r>
    </w:p>
    <w:p w14:paraId="1902341A" w14:textId="77777777" w:rsidR="002A0440" w:rsidRPr="00473F74" w:rsidRDefault="002A0440" w:rsidP="00B6015F">
      <w:pPr>
        <w:autoSpaceDE/>
        <w:autoSpaceDN/>
        <w:rPr>
          <w:rFonts w:eastAsia="Calibri"/>
          <w:sz w:val="22"/>
          <w:szCs w:val="22"/>
          <w:lang w:eastAsia="en-US"/>
        </w:rPr>
      </w:pPr>
    </w:p>
    <w:p w14:paraId="1CF6E934" w14:textId="72616552" w:rsidR="00B6015F" w:rsidRPr="00473F74" w:rsidRDefault="00B6015F" w:rsidP="00B6015F">
      <w:pPr>
        <w:autoSpaceDE/>
        <w:autoSpaceDN/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 xml:space="preserve">0 pkt – Wykonawca </w:t>
      </w:r>
      <w:r w:rsidR="00BA772F">
        <w:rPr>
          <w:rFonts w:eastAsia="Calibri"/>
          <w:sz w:val="22"/>
          <w:szCs w:val="22"/>
          <w:lang w:eastAsia="en-US"/>
        </w:rPr>
        <w:t>wykona usługę w ciągu 60 dni</w:t>
      </w:r>
    </w:p>
    <w:p w14:paraId="475D38DF" w14:textId="043CA190" w:rsidR="00B6015F" w:rsidRPr="00473F74" w:rsidRDefault="00B6015F" w:rsidP="00B6015F">
      <w:pPr>
        <w:autoSpaceDE/>
        <w:autoSpaceDN/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 xml:space="preserve">10 pkt – </w:t>
      </w:r>
      <w:r w:rsidR="00BA772F" w:rsidRPr="00473F74">
        <w:rPr>
          <w:rFonts w:eastAsia="Calibri"/>
          <w:sz w:val="22"/>
          <w:szCs w:val="22"/>
          <w:lang w:eastAsia="en-US"/>
        </w:rPr>
        <w:t xml:space="preserve">Wykonawca </w:t>
      </w:r>
      <w:r w:rsidR="00BA772F">
        <w:rPr>
          <w:rFonts w:eastAsia="Calibri"/>
          <w:sz w:val="22"/>
          <w:szCs w:val="22"/>
          <w:lang w:eastAsia="en-US"/>
        </w:rPr>
        <w:t xml:space="preserve">wykona usługę w ciągu </w:t>
      </w:r>
      <w:r w:rsidR="00FD7215">
        <w:rPr>
          <w:rFonts w:eastAsia="Calibri"/>
          <w:sz w:val="22"/>
          <w:szCs w:val="22"/>
          <w:lang w:eastAsia="en-US"/>
        </w:rPr>
        <w:t>4</w:t>
      </w:r>
      <w:r w:rsidR="00BA772F">
        <w:rPr>
          <w:rFonts w:eastAsia="Calibri"/>
          <w:sz w:val="22"/>
          <w:szCs w:val="22"/>
          <w:lang w:eastAsia="en-US"/>
        </w:rPr>
        <w:t>0-59 dni</w:t>
      </w:r>
    </w:p>
    <w:p w14:paraId="5E5B99B4" w14:textId="1F04CE20" w:rsidR="00B6015F" w:rsidRPr="00473F74" w:rsidRDefault="00B6015F" w:rsidP="00B6015F">
      <w:pPr>
        <w:autoSpaceDE/>
        <w:autoSpaceDN/>
        <w:rPr>
          <w:rFonts w:eastAsia="Calibri"/>
          <w:sz w:val="22"/>
          <w:szCs w:val="22"/>
          <w:lang w:eastAsia="en-US"/>
        </w:rPr>
      </w:pPr>
      <w:r w:rsidRPr="00473F74">
        <w:rPr>
          <w:rFonts w:eastAsia="Calibri"/>
          <w:sz w:val="22"/>
          <w:szCs w:val="22"/>
          <w:lang w:eastAsia="en-US"/>
        </w:rPr>
        <w:t xml:space="preserve">20 pkt – </w:t>
      </w:r>
      <w:r w:rsidR="00BA772F" w:rsidRPr="00473F74">
        <w:rPr>
          <w:rFonts w:eastAsia="Calibri"/>
          <w:sz w:val="22"/>
          <w:szCs w:val="22"/>
          <w:lang w:eastAsia="en-US"/>
        </w:rPr>
        <w:t xml:space="preserve">Wykonawca </w:t>
      </w:r>
      <w:r w:rsidR="00BA772F">
        <w:rPr>
          <w:rFonts w:eastAsia="Calibri"/>
          <w:sz w:val="22"/>
          <w:szCs w:val="22"/>
          <w:lang w:eastAsia="en-US"/>
        </w:rPr>
        <w:t xml:space="preserve">wykona usługę w ciągu </w:t>
      </w:r>
      <w:r w:rsidR="00FD7215">
        <w:rPr>
          <w:rFonts w:eastAsia="Calibri"/>
          <w:sz w:val="22"/>
          <w:szCs w:val="22"/>
          <w:lang w:eastAsia="en-US"/>
        </w:rPr>
        <w:t>21</w:t>
      </w:r>
      <w:r w:rsidR="00BA772F">
        <w:rPr>
          <w:rFonts w:eastAsia="Calibri"/>
          <w:sz w:val="22"/>
          <w:szCs w:val="22"/>
          <w:lang w:eastAsia="en-US"/>
        </w:rPr>
        <w:t>-</w:t>
      </w:r>
      <w:r w:rsidR="00FD7215">
        <w:rPr>
          <w:rFonts w:eastAsia="Calibri"/>
          <w:sz w:val="22"/>
          <w:szCs w:val="22"/>
          <w:lang w:eastAsia="en-US"/>
        </w:rPr>
        <w:t>3</w:t>
      </w:r>
      <w:r w:rsidR="00BA772F">
        <w:rPr>
          <w:rFonts w:eastAsia="Calibri"/>
          <w:sz w:val="22"/>
          <w:szCs w:val="22"/>
          <w:lang w:eastAsia="en-US"/>
        </w:rPr>
        <w:t>9 dni</w:t>
      </w:r>
    </w:p>
    <w:p w14:paraId="6527DD0C" w14:textId="299E6DEC" w:rsidR="00B6015F" w:rsidRPr="00473F74" w:rsidRDefault="00B6015F" w:rsidP="004E2187">
      <w:pPr>
        <w:autoSpaceDE/>
        <w:autoSpaceDN/>
        <w:rPr>
          <w:sz w:val="22"/>
          <w:szCs w:val="22"/>
        </w:rPr>
      </w:pPr>
      <w:r w:rsidRPr="00473F74">
        <w:rPr>
          <w:rFonts w:eastAsia="Calibri"/>
          <w:sz w:val="22"/>
          <w:szCs w:val="22"/>
          <w:lang w:eastAsia="en-US"/>
        </w:rPr>
        <w:t xml:space="preserve">30 pkt – </w:t>
      </w:r>
      <w:r w:rsidR="00BA772F" w:rsidRPr="00473F74">
        <w:rPr>
          <w:rFonts w:eastAsia="Calibri"/>
          <w:sz w:val="22"/>
          <w:szCs w:val="22"/>
          <w:lang w:eastAsia="en-US"/>
        </w:rPr>
        <w:t xml:space="preserve">Wykonawca </w:t>
      </w:r>
      <w:r w:rsidR="00BA772F">
        <w:rPr>
          <w:rFonts w:eastAsia="Calibri"/>
          <w:sz w:val="22"/>
          <w:szCs w:val="22"/>
          <w:lang w:eastAsia="en-US"/>
        </w:rPr>
        <w:t>wykona usługę w ciągu 1-</w:t>
      </w:r>
      <w:r w:rsidR="00FD7215">
        <w:rPr>
          <w:rFonts w:eastAsia="Calibri"/>
          <w:sz w:val="22"/>
          <w:szCs w:val="22"/>
          <w:lang w:eastAsia="en-US"/>
        </w:rPr>
        <w:t>20</w:t>
      </w:r>
      <w:r w:rsidR="00BA772F">
        <w:rPr>
          <w:rFonts w:eastAsia="Calibri"/>
          <w:sz w:val="22"/>
          <w:szCs w:val="22"/>
          <w:lang w:eastAsia="en-US"/>
        </w:rPr>
        <w:t xml:space="preserve"> dni</w:t>
      </w:r>
      <w:r w:rsidRPr="00473F74">
        <w:rPr>
          <w:rFonts w:eastAsia="Calibri"/>
          <w:sz w:val="22"/>
          <w:szCs w:val="22"/>
          <w:lang w:eastAsia="en-US"/>
        </w:rPr>
        <w:cr/>
      </w:r>
    </w:p>
    <w:p w14:paraId="450E1C81" w14:textId="4E5929B1" w:rsidR="002A0440" w:rsidRPr="00473F74" w:rsidRDefault="002A0440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TERMIN ZWIĄZANIA OFERTĄ</w:t>
      </w:r>
    </w:p>
    <w:p w14:paraId="4DA13FD2" w14:textId="3BF75BCA" w:rsidR="002A0440" w:rsidRPr="00473F74" w:rsidRDefault="002A0440" w:rsidP="002A0440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both"/>
        <w:rPr>
          <w:b w:val="0"/>
          <w:bCs/>
          <w:sz w:val="22"/>
          <w:szCs w:val="22"/>
        </w:rPr>
      </w:pPr>
      <w:r w:rsidRPr="00473F74">
        <w:rPr>
          <w:b w:val="0"/>
          <w:bCs/>
          <w:sz w:val="22"/>
          <w:szCs w:val="22"/>
        </w:rPr>
        <w:t>Termin związania ofertą wynosi 30 dni. Bieg terminu rozpoczyna się wraz z upływem terminu składania ofert.</w:t>
      </w:r>
    </w:p>
    <w:p w14:paraId="1B891CB1" w14:textId="05D1117D" w:rsidR="002A0440" w:rsidRPr="00473F74" w:rsidRDefault="002A0440" w:rsidP="002A0440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both"/>
        <w:rPr>
          <w:b w:val="0"/>
          <w:bCs/>
          <w:sz w:val="22"/>
          <w:szCs w:val="22"/>
        </w:rPr>
      </w:pPr>
      <w:r w:rsidRPr="00473F74">
        <w:rPr>
          <w:b w:val="0"/>
          <w:bCs/>
          <w:sz w:val="22"/>
          <w:szCs w:val="22"/>
        </w:rPr>
        <w:t>Oferta złożona w postępowaniu przestaje wiązać w przypadku wyboru innej oferty lub zamknięcia postępowania bez dokonania wyboru wykonawcy.</w:t>
      </w:r>
    </w:p>
    <w:p w14:paraId="46213DE5" w14:textId="77777777" w:rsidR="002A0440" w:rsidRPr="00473F74" w:rsidRDefault="002A0440" w:rsidP="002A0440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firstLine="0"/>
        <w:jc w:val="both"/>
        <w:rPr>
          <w:sz w:val="22"/>
          <w:szCs w:val="22"/>
        </w:rPr>
      </w:pPr>
    </w:p>
    <w:p w14:paraId="00C24405" w14:textId="49686CC3" w:rsidR="00C86BD5" w:rsidRPr="00473F74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MIEJSCE</w:t>
      </w:r>
      <w:r w:rsidRPr="00473F74">
        <w:rPr>
          <w:spacing w:val="-2"/>
          <w:sz w:val="22"/>
          <w:szCs w:val="22"/>
        </w:rPr>
        <w:t xml:space="preserve"> </w:t>
      </w:r>
      <w:r w:rsidRPr="00473F74">
        <w:rPr>
          <w:sz w:val="22"/>
          <w:szCs w:val="22"/>
        </w:rPr>
        <w:t>DOSTAWY:</w:t>
      </w:r>
    </w:p>
    <w:p w14:paraId="37B819F5" w14:textId="5D4AFDD8" w:rsidR="00C86BD5" w:rsidRPr="00473F74" w:rsidRDefault="007E307A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sz w:val="22"/>
          <w:szCs w:val="22"/>
        </w:rPr>
      </w:pPr>
      <w:r w:rsidRPr="00473F74">
        <w:rPr>
          <w:sz w:val="22"/>
          <w:szCs w:val="22"/>
        </w:rPr>
        <w:t xml:space="preserve">Warszawski Uniwersytet Medyczny, ul. </w:t>
      </w:r>
      <w:r w:rsidR="00B6015F" w:rsidRPr="00473F74">
        <w:rPr>
          <w:sz w:val="22"/>
          <w:szCs w:val="22"/>
        </w:rPr>
        <w:t>Żwirki i Wigury 61, 02-091 Warszawa</w:t>
      </w:r>
      <w:r w:rsidR="00BC53F6" w:rsidRPr="00473F74">
        <w:rPr>
          <w:sz w:val="22"/>
          <w:szCs w:val="22"/>
        </w:rPr>
        <w:t>.</w:t>
      </w:r>
    </w:p>
    <w:p w14:paraId="5BA24406" w14:textId="77777777" w:rsidR="006C2FED" w:rsidRPr="00473F74" w:rsidRDefault="006C2FED" w:rsidP="006C2FED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bCs/>
          <w:sz w:val="22"/>
          <w:szCs w:val="22"/>
        </w:rPr>
      </w:pPr>
    </w:p>
    <w:p w14:paraId="256D30B0" w14:textId="6F7ADFE7" w:rsidR="00C86BD5" w:rsidRPr="00473F74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SPOSÓB PRZYGOTOWANIA</w:t>
      </w:r>
      <w:r w:rsidRPr="00473F74">
        <w:rPr>
          <w:spacing w:val="-2"/>
          <w:sz w:val="22"/>
          <w:szCs w:val="22"/>
        </w:rPr>
        <w:t xml:space="preserve"> </w:t>
      </w:r>
      <w:r w:rsidRPr="00473F74">
        <w:rPr>
          <w:sz w:val="22"/>
          <w:szCs w:val="22"/>
        </w:rPr>
        <w:t>OFERTY</w:t>
      </w:r>
    </w:p>
    <w:p w14:paraId="189B1985" w14:textId="63229921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473F74">
        <w:rPr>
          <w:sz w:val="22"/>
          <w:szCs w:val="22"/>
        </w:rPr>
        <w:lastRenderedPageBreak/>
        <w:t>Oferta powinna być sporządzona zgodnie z postanowieniami niniejszego</w:t>
      </w:r>
      <w:r w:rsidRPr="00473F74">
        <w:rPr>
          <w:spacing w:val="-7"/>
          <w:sz w:val="22"/>
          <w:szCs w:val="22"/>
        </w:rPr>
        <w:t xml:space="preserve"> </w:t>
      </w:r>
      <w:r w:rsidRPr="00473F74">
        <w:rPr>
          <w:sz w:val="22"/>
          <w:szCs w:val="22"/>
        </w:rPr>
        <w:t>zap</w:t>
      </w:r>
      <w:r w:rsidR="00D1309D" w:rsidRPr="00473F74">
        <w:rPr>
          <w:sz w:val="22"/>
          <w:szCs w:val="22"/>
        </w:rPr>
        <w:t>ytania</w:t>
      </w:r>
      <w:r w:rsidRPr="00473F74">
        <w:rPr>
          <w:sz w:val="22"/>
          <w:szCs w:val="22"/>
        </w:rPr>
        <w:t>.</w:t>
      </w:r>
    </w:p>
    <w:p w14:paraId="112ED31E" w14:textId="77777777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2"/>
          <w:szCs w:val="22"/>
        </w:rPr>
      </w:pPr>
      <w:r w:rsidRPr="00473F74">
        <w:rPr>
          <w:sz w:val="22"/>
          <w:szCs w:val="22"/>
        </w:rPr>
        <w:t xml:space="preserve">Oferta powinna być sporządzona w języku polskim. </w:t>
      </w:r>
    </w:p>
    <w:p w14:paraId="4C65EA88" w14:textId="44785FB7" w:rsidR="00C86BD5" w:rsidRPr="00473F74" w:rsidRDefault="00BC53F6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473F74">
        <w:rPr>
          <w:sz w:val="22"/>
          <w:szCs w:val="22"/>
        </w:rPr>
        <w:t xml:space="preserve">Oferta powinna być napisana w sposób czytelny </w:t>
      </w:r>
      <w:r w:rsidR="004B3F93" w:rsidRPr="00473F74">
        <w:rPr>
          <w:sz w:val="22"/>
          <w:szCs w:val="22"/>
        </w:rPr>
        <w:t>w</w:t>
      </w:r>
      <w:r w:rsidR="00DE4C5D" w:rsidRPr="00473F74">
        <w:rPr>
          <w:sz w:val="22"/>
          <w:szCs w:val="22"/>
        </w:rPr>
        <w:t xml:space="preserve">edług </w:t>
      </w:r>
      <w:r w:rsidRPr="00473F74">
        <w:rPr>
          <w:sz w:val="22"/>
          <w:szCs w:val="22"/>
        </w:rPr>
        <w:t xml:space="preserve">wzoru stanowiącego </w:t>
      </w:r>
      <w:r w:rsidRPr="00473F74">
        <w:rPr>
          <w:b/>
          <w:sz w:val="22"/>
          <w:szCs w:val="22"/>
        </w:rPr>
        <w:t>załącznik nr 1 do zap</w:t>
      </w:r>
      <w:r w:rsidR="00D1309D" w:rsidRPr="00473F74">
        <w:rPr>
          <w:b/>
          <w:sz w:val="22"/>
          <w:szCs w:val="22"/>
        </w:rPr>
        <w:t>ytania</w:t>
      </w:r>
      <w:r w:rsidR="00AA60C8" w:rsidRPr="00473F74">
        <w:rPr>
          <w:sz w:val="22"/>
          <w:szCs w:val="22"/>
        </w:rPr>
        <w:t xml:space="preserve"> </w:t>
      </w:r>
      <w:r w:rsidR="00AA60C8" w:rsidRPr="00473F74">
        <w:rPr>
          <w:b/>
          <w:sz w:val="22"/>
          <w:szCs w:val="22"/>
        </w:rPr>
        <w:t>ofertowego</w:t>
      </w:r>
      <w:r w:rsidR="00D1309D" w:rsidRPr="00473F74">
        <w:rPr>
          <w:sz w:val="22"/>
          <w:szCs w:val="22"/>
        </w:rPr>
        <w:t xml:space="preserve"> </w:t>
      </w:r>
      <w:r w:rsidRPr="00473F74">
        <w:rPr>
          <w:sz w:val="22"/>
          <w:szCs w:val="22"/>
        </w:rPr>
        <w:t xml:space="preserve">i powinna być podpisana przez osoby upoważnione do podpisania ofert. </w:t>
      </w:r>
    </w:p>
    <w:p w14:paraId="03613910" w14:textId="3D85E7F9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473F74">
        <w:rPr>
          <w:sz w:val="22"/>
          <w:szCs w:val="22"/>
        </w:rPr>
        <w:t xml:space="preserve">Oferta musi być oznaczona </w:t>
      </w:r>
      <w:r w:rsidR="00D1309D" w:rsidRPr="00473F74">
        <w:rPr>
          <w:sz w:val="22"/>
          <w:szCs w:val="22"/>
        </w:rPr>
        <w:t xml:space="preserve">numerem zapytania ofertowego </w:t>
      </w:r>
      <w:r w:rsidRPr="00473F74">
        <w:rPr>
          <w:sz w:val="22"/>
          <w:szCs w:val="22"/>
        </w:rPr>
        <w:t>tj.</w:t>
      </w:r>
      <w:r w:rsidRPr="00473F74">
        <w:rPr>
          <w:spacing w:val="-7"/>
          <w:sz w:val="22"/>
          <w:szCs w:val="22"/>
        </w:rPr>
        <w:t xml:space="preserve"> </w:t>
      </w:r>
      <w:r w:rsidRPr="00473F74">
        <w:rPr>
          <w:b/>
          <w:spacing w:val="-7"/>
          <w:sz w:val="22"/>
          <w:szCs w:val="22"/>
        </w:rPr>
        <w:t>CTT</w:t>
      </w:r>
      <w:r w:rsidRPr="00473F74">
        <w:rPr>
          <w:b/>
          <w:sz w:val="22"/>
          <w:szCs w:val="22"/>
        </w:rPr>
        <w:t>_</w:t>
      </w:r>
      <w:r w:rsidR="00C012E4" w:rsidRPr="00473F74">
        <w:rPr>
          <w:b/>
          <w:sz w:val="22"/>
          <w:szCs w:val="22"/>
        </w:rPr>
        <w:t>DR</w:t>
      </w:r>
      <w:r w:rsidR="002A0440" w:rsidRPr="00473F74">
        <w:rPr>
          <w:b/>
          <w:sz w:val="22"/>
          <w:szCs w:val="22"/>
        </w:rPr>
        <w:t>_</w:t>
      </w:r>
      <w:r w:rsidRPr="00473F74">
        <w:rPr>
          <w:b/>
          <w:sz w:val="22"/>
          <w:szCs w:val="22"/>
        </w:rPr>
        <w:t>FS2</w:t>
      </w:r>
      <w:r w:rsidR="002A0440" w:rsidRPr="00473F74">
        <w:rPr>
          <w:b/>
          <w:sz w:val="22"/>
          <w:szCs w:val="22"/>
        </w:rPr>
        <w:t>49</w:t>
      </w:r>
      <w:r w:rsidRPr="00473F74">
        <w:rPr>
          <w:b/>
          <w:sz w:val="22"/>
          <w:szCs w:val="22"/>
        </w:rPr>
        <w:t>_</w:t>
      </w:r>
      <w:r w:rsidR="002A0440" w:rsidRPr="00473F74">
        <w:rPr>
          <w:b/>
          <w:sz w:val="22"/>
          <w:szCs w:val="22"/>
        </w:rPr>
        <w:t>202</w:t>
      </w:r>
      <w:r w:rsidR="00C012E4" w:rsidRPr="00473F74">
        <w:rPr>
          <w:b/>
          <w:sz w:val="22"/>
          <w:szCs w:val="22"/>
        </w:rPr>
        <w:t>2</w:t>
      </w:r>
      <w:r w:rsidRPr="00473F74">
        <w:rPr>
          <w:b/>
          <w:sz w:val="22"/>
          <w:szCs w:val="22"/>
        </w:rPr>
        <w:t>_</w:t>
      </w:r>
      <w:r w:rsidR="002A0440" w:rsidRPr="00473F74">
        <w:rPr>
          <w:b/>
          <w:sz w:val="22"/>
          <w:szCs w:val="22"/>
        </w:rPr>
        <w:t>EL</w:t>
      </w:r>
      <w:r w:rsidRPr="00473F74">
        <w:rPr>
          <w:b/>
          <w:sz w:val="22"/>
          <w:szCs w:val="22"/>
        </w:rPr>
        <w:t>_</w:t>
      </w:r>
      <w:r w:rsidR="00473F74" w:rsidRPr="00473F74">
        <w:rPr>
          <w:b/>
          <w:sz w:val="22"/>
          <w:szCs w:val="22"/>
        </w:rPr>
        <w:t>6572</w:t>
      </w:r>
      <w:r w:rsidRPr="00473F74">
        <w:rPr>
          <w:b/>
          <w:sz w:val="22"/>
          <w:szCs w:val="22"/>
        </w:rPr>
        <w:t>.</w:t>
      </w:r>
    </w:p>
    <w:p w14:paraId="01230966" w14:textId="4B282E25" w:rsidR="0090233E" w:rsidRPr="00473F74" w:rsidRDefault="0090233E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5F7F2D90" w14:textId="62ECACFB" w:rsidR="005E0152" w:rsidRPr="00473F74" w:rsidRDefault="005E0152" w:rsidP="005E0152">
      <w:pPr>
        <w:pStyle w:val="Tekstpodstawowy"/>
        <w:numPr>
          <w:ilvl w:val="0"/>
          <w:numId w:val="9"/>
        </w:numPr>
        <w:autoSpaceDE w:val="0"/>
        <w:autoSpaceDN w:val="0"/>
        <w:spacing w:before="8"/>
        <w:rPr>
          <w:b/>
          <w:bCs/>
          <w:sz w:val="22"/>
          <w:szCs w:val="22"/>
        </w:rPr>
      </w:pPr>
      <w:r w:rsidRPr="00473F74">
        <w:rPr>
          <w:b/>
          <w:bCs/>
          <w:sz w:val="22"/>
          <w:szCs w:val="22"/>
        </w:rPr>
        <w:t>WYKAZ OŚWIADCZEŃ I DOKUMNTÓW JAKIE NALEŻY DOSTARCZYĆ W CELU POTWIERDZENIA SPEŁNIANIA WARUNKÓW UDZIAŁU W POSTĘPOWANIU</w:t>
      </w:r>
    </w:p>
    <w:p w14:paraId="2CB4FC51" w14:textId="3707EDE1" w:rsidR="005E0152" w:rsidRPr="00473F74" w:rsidRDefault="005E0152" w:rsidP="005E0152">
      <w:pPr>
        <w:pStyle w:val="Tekstpodstawowy"/>
        <w:autoSpaceDE w:val="0"/>
        <w:autoSpaceDN w:val="0"/>
        <w:spacing w:before="8"/>
        <w:ind w:left="118" w:firstLine="0"/>
        <w:rPr>
          <w:sz w:val="24"/>
          <w:szCs w:val="24"/>
        </w:rPr>
      </w:pPr>
      <w:r w:rsidRPr="00473F74">
        <w:rPr>
          <w:sz w:val="24"/>
          <w:szCs w:val="24"/>
        </w:rPr>
        <w:t>Zamawiający wymaga złożenia dodatkowych dokumentów potwierdzających spełnianie warunków udziału w postępowaniu:</w:t>
      </w:r>
    </w:p>
    <w:p w14:paraId="463D9932" w14:textId="1503CDB5" w:rsidR="005E0152" w:rsidRPr="00473F74" w:rsidRDefault="005E0152" w:rsidP="005E0152">
      <w:pPr>
        <w:pStyle w:val="Tekstpodstawowy"/>
        <w:numPr>
          <w:ilvl w:val="0"/>
          <w:numId w:val="31"/>
        </w:numPr>
        <w:autoSpaceDE w:val="0"/>
        <w:autoSpaceDN w:val="0"/>
        <w:spacing w:before="8"/>
        <w:jc w:val="both"/>
        <w:rPr>
          <w:sz w:val="24"/>
          <w:szCs w:val="24"/>
        </w:rPr>
      </w:pPr>
      <w:r w:rsidRPr="00473F74">
        <w:rPr>
          <w:sz w:val="24"/>
          <w:szCs w:val="24"/>
        </w:rPr>
        <w:t xml:space="preserve">wykaz wykonanych, a w przypadku świadczeń okresowych lub ciągłych również wykonywanych usług w zakresie niezbędnym do wykazania </w:t>
      </w:r>
      <w:r w:rsidR="00BF0F8C" w:rsidRPr="00473F74">
        <w:rPr>
          <w:sz w:val="24"/>
          <w:szCs w:val="24"/>
        </w:rPr>
        <w:t>spełniania</w:t>
      </w:r>
      <w:r w:rsidRPr="00473F74">
        <w:rPr>
          <w:sz w:val="24"/>
          <w:szCs w:val="24"/>
        </w:rPr>
        <w:t xml:space="preserve"> warunku wiedzy i doświadczenia w okresie ostatnich 3 lat </w:t>
      </w:r>
      <w:r w:rsidR="00BF0F8C" w:rsidRPr="00473F74">
        <w:rPr>
          <w:sz w:val="24"/>
          <w:szCs w:val="24"/>
        </w:rPr>
        <w:t xml:space="preserve">przed </w:t>
      </w:r>
      <w:r w:rsidRPr="00473F74">
        <w:rPr>
          <w:sz w:val="24"/>
          <w:szCs w:val="24"/>
        </w:rPr>
        <w:t>upływ</w:t>
      </w:r>
      <w:r w:rsidR="00BF0F8C" w:rsidRPr="00473F74">
        <w:rPr>
          <w:sz w:val="24"/>
          <w:szCs w:val="24"/>
        </w:rPr>
        <w:t>e</w:t>
      </w:r>
      <w:r w:rsidRPr="00473F74">
        <w:rPr>
          <w:sz w:val="24"/>
          <w:szCs w:val="24"/>
        </w:rPr>
        <w:t xml:space="preserve">m terminu składania ofert, a jeżeli okres prowadzenia działalności jest krótszy – w tym okresie – z podaniem przedmiotu, dat wykonania i odbiorców, stanowiącym </w:t>
      </w:r>
      <w:r w:rsidRPr="00473F74">
        <w:rPr>
          <w:b/>
          <w:bCs/>
          <w:sz w:val="24"/>
          <w:szCs w:val="24"/>
        </w:rPr>
        <w:t>Załącznik nr 2</w:t>
      </w:r>
      <w:r w:rsidRPr="00473F74">
        <w:rPr>
          <w:sz w:val="24"/>
          <w:szCs w:val="24"/>
        </w:rPr>
        <w:t xml:space="preserve"> do zapytania ofertowego.</w:t>
      </w:r>
    </w:p>
    <w:p w14:paraId="48C6E984" w14:textId="77777777" w:rsidR="005E0152" w:rsidRPr="00473F74" w:rsidRDefault="005E0152" w:rsidP="005E0152">
      <w:pPr>
        <w:pStyle w:val="Tekstpodstawowy"/>
        <w:autoSpaceDE w:val="0"/>
        <w:autoSpaceDN w:val="0"/>
        <w:spacing w:before="8"/>
        <w:ind w:left="1440" w:firstLine="0"/>
        <w:jc w:val="both"/>
        <w:rPr>
          <w:sz w:val="24"/>
          <w:szCs w:val="24"/>
        </w:rPr>
      </w:pPr>
    </w:p>
    <w:p w14:paraId="228F603D" w14:textId="77777777" w:rsidR="00C86BD5" w:rsidRPr="00473F74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TERMIN I SPOSÓB SKŁADANIA</w:t>
      </w:r>
      <w:r w:rsidRPr="00473F74">
        <w:rPr>
          <w:spacing w:val="-1"/>
          <w:sz w:val="22"/>
          <w:szCs w:val="22"/>
        </w:rPr>
        <w:t xml:space="preserve"> </w:t>
      </w:r>
      <w:r w:rsidRPr="00473F74">
        <w:rPr>
          <w:sz w:val="22"/>
          <w:szCs w:val="22"/>
        </w:rPr>
        <w:t>OFERT</w:t>
      </w:r>
    </w:p>
    <w:p w14:paraId="044D7A39" w14:textId="6BA5658B" w:rsidR="00C04E8E" w:rsidRPr="00473F74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473F74">
        <w:rPr>
          <w:sz w:val="22"/>
          <w:szCs w:val="22"/>
        </w:rPr>
        <w:t xml:space="preserve">Oferty </w:t>
      </w:r>
      <w:r w:rsidR="00C04E8E" w:rsidRPr="00473F74">
        <w:rPr>
          <w:sz w:val="22"/>
          <w:szCs w:val="22"/>
        </w:rPr>
        <w:t>należy złożyć na określonym w niniejszym zapytaniu formularz</w:t>
      </w:r>
      <w:r w:rsidR="00FC057A" w:rsidRPr="00473F74">
        <w:rPr>
          <w:sz w:val="22"/>
          <w:szCs w:val="22"/>
        </w:rPr>
        <w:t>u ofertowym</w:t>
      </w:r>
      <w:r w:rsidR="00C04E8E" w:rsidRPr="00473F74">
        <w:rPr>
          <w:sz w:val="22"/>
          <w:szCs w:val="22"/>
        </w:rPr>
        <w:t xml:space="preserve">, w następujący sposób: </w:t>
      </w:r>
    </w:p>
    <w:p w14:paraId="1485310D" w14:textId="67316D6A" w:rsidR="00AA60C8" w:rsidRPr="00473F74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473F74">
        <w:rPr>
          <w:sz w:val="22"/>
          <w:szCs w:val="22"/>
        </w:rPr>
        <w:t>skan oferty przesłan</w:t>
      </w:r>
      <w:r w:rsidR="00E051CB" w:rsidRPr="00473F74">
        <w:rPr>
          <w:sz w:val="22"/>
          <w:szCs w:val="22"/>
        </w:rPr>
        <w:t>y</w:t>
      </w:r>
      <w:r w:rsidRPr="00473F74">
        <w:rPr>
          <w:sz w:val="22"/>
          <w:szCs w:val="22"/>
        </w:rPr>
        <w:t xml:space="preserve"> pocztą e-mail w pliku .pdf na adres: </w:t>
      </w:r>
      <w:hyperlink r:id="rId8" w:history="1">
        <w:r w:rsidRPr="00473F74">
          <w:rPr>
            <w:rStyle w:val="Hipercze"/>
            <w:color w:val="auto"/>
            <w:sz w:val="22"/>
            <w:szCs w:val="22"/>
          </w:rPr>
          <w:t>inkubator@wum.edu.pl</w:t>
        </w:r>
      </w:hyperlink>
      <w:r w:rsidRPr="00473F74">
        <w:rPr>
          <w:sz w:val="22"/>
          <w:szCs w:val="22"/>
        </w:rPr>
        <w:t xml:space="preserve"> </w:t>
      </w:r>
    </w:p>
    <w:p w14:paraId="54B779DE" w14:textId="77777777" w:rsidR="00AA60C8" w:rsidRPr="00473F74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1DCB11B1" w14:textId="2CB9E1F8" w:rsidR="00AA60C8" w:rsidRPr="00473F74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  <w:u w:val="single"/>
        </w:rPr>
      </w:pPr>
      <w:r w:rsidRPr="00473F74">
        <w:rPr>
          <w:sz w:val="22"/>
          <w:szCs w:val="22"/>
        </w:rPr>
        <w:tab/>
      </w:r>
      <w:r w:rsidRPr="00473F74">
        <w:rPr>
          <w:b/>
          <w:sz w:val="22"/>
          <w:szCs w:val="22"/>
          <w:u w:val="single"/>
        </w:rPr>
        <w:t xml:space="preserve">W TERMINIE DO DNIA </w:t>
      </w:r>
      <w:r w:rsidR="005741C5">
        <w:rPr>
          <w:b/>
          <w:sz w:val="22"/>
          <w:szCs w:val="22"/>
          <w:u w:val="single"/>
        </w:rPr>
        <w:t>18</w:t>
      </w:r>
      <w:r w:rsidRPr="00473F74">
        <w:rPr>
          <w:b/>
          <w:sz w:val="22"/>
          <w:szCs w:val="22"/>
          <w:u w:val="single"/>
        </w:rPr>
        <w:t xml:space="preserve"> </w:t>
      </w:r>
      <w:r w:rsidR="00C012E4" w:rsidRPr="00473F74">
        <w:rPr>
          <w:b/>
          <w:sz w:val="22"/>
          <w:szCs w:val="22"/>
          <w:u w:val="single"/>
        </w:rPr>
        <w:t>lipca</w:t>
      </w:r>
      <w:r w:rsidR="005E0152" w:rsidRPr="00473F74">
        <w:rPr>
          <w:b/>
          <w:sz w:val="22"/>
          <w:szCs w:val="22"/>
          <w:u w:val="single"/>
        </w:rPr>
        <w:t xml:space="preserve"> </w:t>
      </w:r>
      <w:r w:rsidRPr="00473F74">
        <w:rPr>
          <w:b/>
          <w:sz w:val="22"/>
          <w:szCs w:val="22"/>
          <w:u w:val="single"/>
        </w:rPr>
        <w:t>20</w:t>
      </w:r>
      <w:r w:rsidR="005E0152" w:rsidRPr="00473F74">
        <w:rPr>
          <w:b/>
          <w:sz w:val="22"/>
          <w:szCs w:val="22"/>
          <w:u w:val="single"/>
        </w:rPr>
        <w:t>2</w:t>
      </w:r>
      <w:r w:rsidR="00C012E4" w:rsidRPr="00473F74">
        <w:rPr>
          <w:b/>
          <w:sz w:val="22"/>
          <w:szCs w:val="22"/>
          <w:u w:val="single"/>
        </w:rPr>
        <w:t>2</w:t>
      </w:r>
      <w:r w:rsidRPr="00473F74">
        <w:rPr>
          <w:b/>
          <w:sz w:val="22"/>
          <w:szCs w:val="22"/>
          <w:u w:val="single"/>
        </w:rPr>
        <w:t xml:space="preserve"> r.</w:t>
      </w:r>
      <w:r w:rsidR="005741C5">
        <w:rPr>
          <w:b/>
          <w:sz w:val="22"/>
          <w:szCs w:val="22"/>
          <w:u w:val="single"/>
        </w:rPr>
        <w:t xml:space="preserve"> do godz. 13:00. </w:t>
      </w:r>
      <w:r w:rsidR="00A92B62" w:rsidRPr="00473F74">
        <w:rPr>
          <w:b/>
          <w:sz w:val="22"/>
          <w:szCs w:val="22"/>
          <w:u w:val="single"/>
        </w:rPr>
        <w:t xml:space="preserve"> </w:t>
      </w:r>
    </w:p>
    <w:p w14:paraId="12727730" w14:textId="77777777" w:rsidR="00AA60C8" w:rsidRPr="00473F74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4C5335A4" w14:textId="49F899D7" w:rsidR="00AA60C8" w:rsidRPr="00473F74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</w:rPr>
      </w:pPr>
      <w:r w:rsidRPr="00473F74">
        <w:rPr>
          <w:b/>
          <w:sz w:val="22"/>
          <w:szCs w:val="22"/>
        </w:rPr>
        <w:tab/>
        <w:t>Liczy się data wpływu oferty.</w:t>
      </w:r>
    </w:p>
    <w:p w14:paraId="4ACEBFBB" w14:textId="77777777" w:rsidR="00B26E35" w:rsidRPr="00473F74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2"/>
          <w:szCs w:val="22"/>
        </w:rPr>
      </w:pPr>
    </w:p>
    <w:p w14:paraId="3DD4C19A" w14:textId="25629B65" w:rsidR="00C86BD5" w:rsidRPr="00473F74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2"/>
          <w:szCs w:val="22"/>
        </w:rPr>
      </w:pPr>
      <w:r w:rsidRPr="00473F74">
        <w:rPr>
          <w:sz w:val="22"/>
          <w:szCs w:val="22"/>
        </w:rPr>
        <w:t>Prosimy oznaczyć ofertę</w:t>
      </w:r>
      <w:r w:rsidR="00171655" w:rsidRPr="00473F74">
        <w:rPr>
          <w:sz w:val="22"/>
          <w:szCs w:val="22"/>
        </w:rPr>
        <w:t xml:space="preserve"> </w:t>
      </w:r>
      <w:r w:rsidRPr="00473F74">
        <w:rPr>
          <w:sz w:val="22"/>
          <w:szCs w:val="22"/>
        </w:rPr>
        <w:t xml:space="preserve">w tytule wiadomości </w:t>
      </w:r>
      <w:r w:rsidR="00B26E35" w:rsidRPr="00473F74">
        <w:rPr>
          <w:sz w:val="22"/>
          <w:szCs w:val="22"/>
        </w:rPr>
        <w:t xml:space="preserve">numerem zapytania ofertowego </w:t>
      </w:r>
      <w:r w:rsidR="00F21B46" w:rsidRPr="00473F74">
        <w:rPr>
          <w:sz w:val="22"/>
          <w:szCs w:val="22"/>
        </w:rPr>
        <w:br/>
      </w:r>
      <w:r w:rsidR="00B26E35" w:rsidRPr="00473F74">
        <w:rPr>
          <w:sz w:val="22"/>
          <w:szCs w:val="22"/>
        </w:rPr>
        <w:t>tj.</w:t>
      </w:r>
      <w:r w:rsidRPr="00473F74">
        <w:rPr>
          <w:sz w:val="22"/>
          <w:szCs w:val="22"/>
        </w:rPr>
        <w:t>:</w:t>
      </w:r>
      <w:r w:rsidRPr="00473F74">
        <w:rPr>
          <w:b/>
          <w:sz w:val="22"/>
          <w:szCs w:val="22"/>
        </w:rPr>
        <w:t xml:space="preserve"> CTT_</w:t>
      </w:r>
      <w:r w:rsidR="00C012E4" w:rsidRPr="00473F74">
        <w:rPr>
          <w:b/>
          <w:sz w:val="22"/>
          <w:szCs w:val="22"/>
        </w:rPr>
        <w:t>DR</w:t>
      </w:r>
      <w:r w:rsidR="005E0152" w:rsidRPr="00473F74">
        <w:rPr>
          <w:b/>
          <w:sz w:val="22"/>
          <w:szCs w:val="22"/>
        </w:rPr>
        <w:t>_</w:t>
      </w:r>
      <w:r w:rsidRPr="00473F74">
        <w:rPr>
          <w:b/>
          <w:sz w:val="22"/>
          <w:szCs w:val="22"/>
        </w:rPr>
        <w:t>FS2</w:t>
      </w:r>
      <w:r w:rsidR="005E0152" w:rsidRPr="00473F74">
        <w:rPr>
          <w:b/>
          <w:sz w:val="22"/>
          <w:szCs w:val="22"/>
        </w:rPr>
        <w:t>49</w:t>
      </w:r>
      <w:r w:rsidRPr="00473F74">
        <w:rPr>
          <w:b/>
          <w:sz w:val="22"/>
          <w:szCs w:val="22"/>
        </w:rPr>
        <w:t>_</w:t>
      </w:r>
      <w:r w:rsidR="005E0152" w:rsidRPr="00473F74">
        <w:rPr>
          <w:b/>
          <w:sz w:val="22"/>
          <w:szCs w:val="22"/>
        </w:rPr>
        <w:t>202</w:t>
      </w:r>
      <w:r w:rsidR="00C012E4" w:rsidRPr="00473F74">
        <w:rPr>
          <w:b/>
          <w:sz w:val="22"/>
          <w:szCs w:val="22"/>
        </w:rPr>
        <w:t>2</w:t>
      </w:r>
      <w:r w:rsidR="005E0152" w:rsidRPr="00473F74">
        <w:rPr>
          <w:b/>
          <w:sz w:val="22"/>
          <w:szCs w:val="22"/>
        </w:rPr>
        <w:t>_EL_</w:t>
      </w:r>
      <w:r w:rsidR="00473F74" w:rsidRPr="00473F74">
        <w:rPr>
          <w:b/>
          <w:sz w:val="22"/>
          <w:szCs w:val="22"/>
        </w:rPr>
        <w:t>6572</w:t>
      </w:r>
      <w:r w:rsidRPr="00473F74">
        <w:rPr>
          <w:b/>
          <w:sz w:val="22"/>
          <w:szCs w:val="22"/>
        </w:rPr>
        <w:t>.</w:t>
      </w:r>
    </w:p>
    <w:p w14:paraId="4B37A185" w14:textId="77777777" w:rsidR="00AA60C8" w:rsidRPr="00473F74" w:rsidRDefault="00AA60C8" w:rsidP="00AA60C8">
      <w:pPr>
        <w:tabs>
          <w:tab w:val="left" w:pos="479"/>
        </w:tabs>
        <w:jc w:val="both"/>
        <w:rPr>
          <w:b/>
          <w:sz w:val="22"/>
          <w:szCs w:val="22"/>
        </w:rPr>
      </w:pPr>
    </w:p>
    <w:p w14:paraId="5A83AD35" w14:textId="77777777" w:rsidR="006069F6" w:rsidRPr="00473F74" w:rsidRDefault="006069F6" w:rsidP="006069F6">
      <w:pPr>
        <w:pStyle w:val="Akapitzlist"/>
        <w:numPr>
          <w:ilvl w:val="0"/>
          <w:numId w:val="7"/>
        </w:numPr>
        <w:tabs>
          <w:tab w:val="left" w:pos="479"/>
        </w:tabs>
        <w:rPr>
          <w:sz w:val="22"/>
          <w:szCs w:val="22"/>
        </w:rPr>
      </w:pPr>
      <w:r w:rsidRPr="00473F74">
        <w:rPr>
          <w:sz w:val="22"/>
          <w:szCs w:val="22"/>
        </w:rPr>
        <w:t>Wykonawca przed upływem terminu do składania ofert ma prawo:</w:t>
      </w:r>
    </w:p>
    <w:p w14:paraId="5ABF4762" w14:textId="2746087E" w:rsidR="006069F6" w:rsidRPr="00473F74" w:rsidRDefault="006069F6" w:rsidP="004B3F93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473F74">
        <w:rPr>
          <w:sz w:val="22"/>
          <w:szCs w:val="22"/>
        </w:rPr>
        <w:t xml:space="preserve">wycofać ofertę poprzez złożenie pisemnego powiadomienia </w:t>
      </w:r>
      <w:r w:rsidR="005E0152" w:rsidRPr="00473F74">
        <w:rPr>
          <w:sz w:val="22"/>
          <w:szCs w:val="22"/>
        </w:rPr>
        <w:t xml:space="preserve">drogą opisaną dla składania ofert </w:t>
      </w:r>
      <w:r w:rsidRPr="00473F74">
        <w:rPr>
          <w:sz w:val="22"/>
          <w:szCs w:val="22"/>
        </w:rPr>
        <w:t xml:space="preserve">z napisem </w:t>
      </w:r>
      <w:r w:rsidRPr="00473F74">
        <w:rPr>
          <w:b/>
          <w:sz w:val="22"/>
          <w:szCs w:val="22"/>
        </w:rPr>
        <w:t>„</w:t>
      </w:r>
      <w:r w:rsidR="005E0152" w:rsidRPr="00473F74">
        <w:rPr>
          <w:b/>
          <w:sz w:val="22"/>
          <w:szCs w:val="22"/>
        </w:rPr>
        <w:t>Wycofanie oferty</w:t>
      </w:r>
      <w:r w:rsidR="004B3F93" w:rsidRPr="00473F74">
        <w:rPr>
          <w:spacing w:val="-7"/>
          <w:sz w:val="22"/>
          <w:szCs w:val="22"/>
        </w:rPr>
        <w:t xml:space="preserve"> </w:t>
      </w:r>
      <w:r w:rsidR="00C012E4" w:rsidRPr="00473F74">
        <w:rPr>
          <w:b/>
          <w:sz w:val="22"/>
          <w:szCs w:val="22"/>
        </w:rPr>
        <w:t>CTT_DR_FS249_2022_EL_</w:t>
      </w:r>
      <w:r w:rsidR="00473F74" w:rsidRPr="00473F74">
        <w:rPr>
          <w:b/>
          <w:sz w:val="22"/>
          <w:szCs w:val="22"/>
        </w:rPr>
        <w:t>6572</w:t>
      </w:r>
      <w:r w:rsidR="00C012E4" w:rsidRPr="00473F74">
        <w:rPr>
          <w:b/>
          <w:sz w:val="22"/>
          <w:szCs w:val="22"/>
        </w:rPr>
        <w:t>”.</w:t>
      </w:r>
    </w:p>
    <w:p w14:paraId="55C35EDF" w14:textId="00E0EEBC" w:rsidR="006069F6" w:rsidRPr="00473F74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473F74">
        <w:rPr>
          <w:sz w:val="22"/>
          <w:szCs w:val="22"/>
        </w:rPr>
        <w:t>zmienić ofertę - powiadomienie o wprowadzeniu zmian musi być złożone wg takich samych zasad jak składana oferta,</w:t>
      </w:r>
      <w:r w:rsidR="005F47C0" w:rsidRPr="00473F74">
        <w:rPr>
          <w:sz w:val="22"/>
          <w:szCs w:val="22"/>
        </w:rPr>
        <w:t xml:space="preserve"> a</w:t>
      </w:r>
      <w:r w:rsidRPr="00473F74">
        <w:rPr>
          <w:sz w:val="22"/>
          <w:szCs w:val="22"/>
        </w:rPr>
        <w:t xml:space="preserve"> koperty oznakowane dopiskiem </w:t>
      </w:r>
      <w:r w:rsidRPr="00473F74">
        <w:rPr>
          <w:b/>
          <w:sz w:val="22"/>
          <w:szCs w:val="22"/>
        </w:rPr>
        <w:t>„Z</w:t>
      </w:r>
      <w:r w:rsidR="005E0152" w:rsidRPr="00473F74">
        <w:rPr>
          <w:b/>
          <w:sz w:val="22"/>
          <w:szCs w:val="22"/>
        </w:rPr>
        <w:t xml:space="preserve">amiana oferty </w:t>
      </w:r>
      <w:r w:rsidR="00C012E4" w:rsidRPr="00473F74">
        <w:rPr>
          <w:b/>
          <w:sz w:val="22"/>
          <w:szCs w:val="22"/>
        </w:rPr>
        <w:t>CTT_DR_FS249_2022_EL_</w:t>
      </w:r>
      <w:r w:rsidR="00473F74" w:rsidRPr="00473F74">
        <w:rPr>
          <w:b/>
          <w:sz w:val="22"/>
          <w:szCs w:val="22"/>
        </w:rPr>
        <w:t>6572</w:t>
      </w:r>
      <w:r w:rsidR="00C012E4" w:rsidRPr="00473F74">
        <w:rPr>
          <w:b/>
          <w:sz w:val="22"/>
          <w:szCs w:val="22"/>
        </w:rPr>
        <w:t>.</w:t>
      </w:r>
      <w:r w:rsidR="005E0152" w:rsidRPr="00473F74">
        <w:rPr>
          <w:b/>
          <w:sz w:val="22"/>
          <w:szCs w:val="22"/>
        </w:rPr>
        <w:t>”</w:t>
      </w:r>
      <w:r w:rsidRPr="00473F74">
        <w:rPr>
          <w:sz w:val="22"/>
          <w:szCs w:val="22"/>
        </w:rPr>
        <w:t>.</w:t>
      </w:r>
    </w:p>
    <w:p w14:paraId="1F4158EA" w14:textId="48AB29F3" w:rsidR="006C2FED" w:rsidRPr="00473F74" w:rsidRDefault="006C2FED" w:rsidP="006C2FED">
      <w:pPr>
        <w:pStyle w:val="Akapitzlist"/>
        <w:tabs>
          <w:tab w:val="left" w:pos="479"/>
        </w:tabs>
        <w:ind w:firstLine="0"/>
        <w:rPr>
          <w:sz w:val="22"/>
          <w:szCs w:val="22"/>
        </w:rPr>
      </w:pPr>
    </w:p>
    <w:p w14:paraId="66BE376B" w14:textId="77777777" w:rsidR="00C86BD5" w:rsidRPr="00473F74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473F74">
        <w:rPr>
          <w:sz w:val="22"/>
          <w:szCs w:val="22"/>
        </w:rPr>
        <w:t>OPIS SPOSOBU OBLICZANIA CENY</w:t>
      </w:r>
      <w:r w:rsidRPr="00473F74">
        <w:rPr>
          <w:spacing w:val="-4"/>
          <w:sz w:val="22"/>
          <w:szCs w:val="22"/>
        </w:rPr>
        <w:t xml:space="preserve"> </w:t>
      </w:r>
      <w:r w:rsidRPr="00473F74">
        <w:rPr>
          <w:sz w:val="22"/>
          <w:szCs w:val="22"/>
        </w:rPr>
        <w:t>OFERTY</w:t>
      </w:r>
    </w:p>
    <w:p w14:paraId="2A60F0BE" w14:textId="7FC88F87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2"/>
          <w:szCs w:val="22"/>
        </w:rPr>
      </w:pPr>
      <w:r w:rsidRPr="00473F74">
        <w:rPr>
          <w:sz w:val="22"/>
          <w:szCs w:val="22"/>
        </w:rPr>
        <w:t xml:space="preserve">Na potrzeby niniejszego postępowania Wykonawca na druku Formularza ofertowego stanowiącego Załącznik nr 1 do </w:t>
      </w:r>
      <w:r w:rsidR="00B26E35" w:rsidRPr="00473F74">
        <w:rPr>
          <w:sz w:val="22"/>
          <w:szCs w:val="22"/>
        </w:rPr>
        <w:t xml:space="preserve">niniejszego </w:t>
      </w:r>
      <w:r w:rsidRPr="00473F74">
        <w:rPr>
          <w:sz w:val="22"/>
          <w:szCs w:val="22"/>
        </w:rPr>
        <w:t>zap</w:t>
      </w:r>
      <w:r w:rsidR="00B26E35" w:rsidRPr="00473F74">
        <w:rPr>
          <w:sz w:val="22"/>
          <w:szCs w:val="22"/>
        </w:rPr>
        <w:t xml:space="preserve">ytania ofertowego </w:t>
      </w:r>
      <w:r w:rsidRPr="00473F74">
        <w:rPr>
          <w:sz w:val="22"/>
          <w:szCs w:val="22"/>
        </w:rPr>
        <w:t>zobowiązany jest podać łączną cenę ofertową</w:t>
      </w:r>
      <w:r w:rsidRPr="00473F74">
        <w:rPr>
          <w:spacing w:val="-2"/>
          <w:sz w:val="22"/>
          <w:szCs w:val="22"/>
        </w:rPr>
        <w:t xml:space="preserve"> netto</w:t>
      </w:r>
      <w:r w:rsidR="006C2FED" w:rsidRPr="00473F74">
        <w:rPr>
          <w:spacing w:val="-2"/>
          <w:sz w:val="22"/>
          <w:szCs w:val="22"/>
        </w:rPr>
        <w:t>, kwotę podatku VAT oraz cenę</w:t>
      </w:r>
      <w:r w:rsidRPr="00473F74">
        <w:rPr>
          <w:spacing w:val="-2"/>
          <w:sz w:val="22"/>
          <w:szCs w:val="22"/>
        </w:rPr>
        <w:t xml:space="preserve"> </w:t>
      </w:r>
      <w:r w:rsidRPr="00473F74">
        <w:rPr>
          <w:sz w:val="22"/>
          <w:szCs w:val="22"/>
        </w:rPr>
        <w:t>brutto.</w:t>
      </w:r>
      <w:r w:rsidR="00AB024E" w:rsidRPr="00473F74">
        <w:rPr>
          <w:sz w:val="22"/>
          <w:szCs w:val="22"/>
        </w:rPr>
        <w:t xml:space="preserve"> Do porównania ofert będzie brana cena brutto.</w:t>
      </w:r>
    </w:p>
    <w:p w14:paraId="620153A8" w14:textId="4B8342CE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 w:rsidRPr="00473F74">
        <w:rPr>
          <w:sz w:val="22"/>
          <w:szCs w:val="22"/>
        </w:rPr>
        <w:t>Ceny należy podać w złotych polskich z dokładnością do dwóch miejsc po</w:t>
      </w:r>
      <w:r w:rsidRPr="00473F74">
        <w:rPr>
          <w:spacing w:val="-15"/>
          <w:sz w:val="22"/>
          <w:szCs w:val="22"/>
        </w:rPr>
        <w:t xml:space="preserve"> </w:t>
      </w:r>
      <w:r w:rsidRPr="00473F74">
        <w:rPr>
          <w:sz w:val="22"/>
          <w:szCs w:val="22"/>
        </w:rPr>
        <w:t>przecinku</w:t>
      </w:r>
      <w:r w:rsidR="004B3F93" w:rsidRPr="00473F74">
        <w:rPr>
          <w:sz w:val="22"/>
          <w:szCs w:val="22"/>
        </w:rPr>
        <w:t>, stosując powszechne zasady zaokrąglania</w:t>
      </w:r>
      <w:r w:rsidRPr="00473F74">
        <w:rPr>
          <w:sz w:val="22"/>
          <w:szCs w:val="22"/>
        </w:rPr>
        <w:t>.</w:t>
      </w:r>
    </w:p>
    <w:p w14:paraId="67F33A02" w14:textId="77777777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 w:rsidRPr="00473F74">
        <w:rPr>
          <w:sz w:val="22"/>
          <w:szCs w:val="22"/>
        </w:rPr>
        <w:t>Zamawiający nie przewiduje rozliczeń w walutach</w:t>
      </w:r>
      <w:r w:rsidRPr="00473F74">
        <w:rPr>
          <w:spacing w:val="-5"/>
          <w:sz w:val="22"/>
          <w:szCs w:val="22"/>
        </w:rPr>
        <w:t xml:space="preserve"> </w:t>
      </w:r>
      <w:r w:rsidRPr="00473F74">
        <w:rPr>
          <w:sz w:val="22"/>
          <w:szCs w:val="22"/>
        </w:rPr>
        <w:t>obcych.</w:t>
      </w:r>
    </w:p>
    <w:p w14:paraId="5D03AE8C" w14:textId="05F925BD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 w:rsidRPr="00473F74">
        <w:rPr>
          <w:sz w:val="22"/>
          <w:szCs w:val="22"/>
        </w:rPr>
        <w:t xml:space="preserve">Ceny określone przez Wykonawcę zostaną ustalone na okres ważności </w:t>
      </w:r>
      <w:r w:rsidR="00AB024E" w:rsidRPr="00473F74">
        <w:rPr>
          <w:sz w:val="22"/>
          <w:szCs w:val="22"/>
        </w:rPr>
        <w:t xml:space="preserve">oferty </w:t>
      </w:r>
      <w:r w:rsidRPr="00473F74">
        <w:rPr>
          <w:sz w:val="22"/>
          <w:szCs w:val="22"/>
        </w:rPr>
        <w:t>nie będą podlegały zmianom.</w:t>
      </w:r>
    </w:p>
    <w:p w14:paraId="714C1662" w14:textId="77777777" w:rsidR="00C86BD5" w:rsidRPr="00473F74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473F74">
        <w:rPr>
          <w:sz w:val="22"/>
          <w:szCs w:val="22"/>
        </w:rPr>
        <w:t>Zamawiający w celu ustalenia czy oferta zawiera rażąco niską ceną w stosunku do przedmiotu zamówienia zwróci się do Wykonawcy o udzielenie w określonym terminie wyjaśnień dotyczących elementów oferty mających wpływ na wysokość</w:t>
      </w:r>
      <w:r w:rsidRPr="00473F74">
        <w:rPr>
          <w:spacing w:val="-8"/>
          <w:sz w:val="22"/>
          <w:szCs w:val="22"/>
        </w:rPr>
        <w:t xml:space="preserve"> </w:t>
      </w:r>
      <w:r w:rsidRPr="00473F74">
        <w:rPr>
          <w:sz w:val="22"/>
          <w:szCs w:val="22"/>
        </w:rPr>
        <w:t>ceny.</w:t>
      </w:r>
    </w:p>
    <w:p w14:paraId="2D14E878" w14:textId="01D5AE01" w:rsidR="00C86BD5" w:rsidRPr="00473F74" w:rsidRDefault="00BC53F6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473F74">
        <w:rPr>
          <w:sz w:val="22"/>
          <w:szCs w:val="22"/>
        </w:rPr>
        <w:t>Zamawiający w toku badania i oceny ofert może żądać od wykonawców wyjaśnień dotyczących treści złożonych</w:t>
      </w:r>
      <w:r w:rsidRPr="00473F74">
        <w:rPr>
          <w:spacing w:val="-3"/>
          <w:sz w:val="22"/>
          <w:szCs w:val="22"/>
        </w:rPr>
        <w:t xml:space="preserve"> </w:t>
      </w:r>
      <w:r w:rsidRPr="00473F74">
        <w:rPr>
          <w:sz w:val="22"/>
          <w:szCs w:val="22"/>
        </w:rPr>
        <w:t>ofert.</w:t>
      </w:r>
    </w:p>
    <w:p w14:paraId="3DD526FC" w14:textId="77777777" w:rsidR="00B26E35" w:rsidRPr="00473F74" w:rsidRDefault="00B26E35" w:rsidP="00B26E35">
      <w:pPr>
        <w:pStyle w:val="Akapitzlist"/>
        <w:tabs>
          <w:tab w:val="left" w:pos="477"/>
          <w:tab w:val="left" w:pos="477"/>
        </w:tabs>
        <w:autoSpaceDE w:val="0"/>
        <w:autoSpaceDN w:val="0"/>
        <w:spacing w:line="242" w:lineRule="auto"/>
        <w:ind w:left="476" w:right="258" w:firstLine="0"/>
        <w:jc w:val="both"/>
        <w:rPr>
          <w:sz w:val="22"/>
          <w:szCs w:val="22"/>
        </w:rPr>
      </w:pPr>
    </w:p>
    <w:p w14:paraId="3989BA57" w14:textId="08DE368F" w:rsidR="00C86BD5" w:rsidRPr="00473F74" w:rsidRDefault="0090233E" w:rsidP="0090233E">
      <w:pPr>
        <w:pStyle w:val="Nagwek1"/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 w:rsidRPr="00473F74">
        <w:rPr>
          <w:sz w:val="22"/>
          <w:szCs w:val="22"/>
        </w:rPr>
        <w:t>X</w:t>
      </w:r>
      <w:r w:rsidR="00AB024E" w:rsidRPr="00473F74">
        <w:rPr>
          <w:sz w:val="22"/>
          <w:szCs w:val="22"/>
        </w:rPr>
        <w:t>II</w:t>
      </w:r>
      <w:r w:rsidRPr="00473F74">
        <w:rPr>
          <w:sz w:val="22"/>
          <w:szCs w:val="22"/>
        </w:rPr>
        <w:t xml:space="preserve">I. </w:t>
      </w:r>
      <w:r w:rsidR="00BC53F6" w:rsidRPr="00473F74">
        <w:rPr>
          <w:sz w:val="22"/>
          <w:szCs w:val="22"/>
        </w:rPr>
        <w:t>WYBÓR WYKONAWCY I SPOSÓB</w:t>
      </w:r>
      <w:r w:rsidR="00BC53F6" w:rsidRPr="00473F74">
        <w:rPr>
          <w:spacing w:val="1"/>
          <w:sz w:val="22"/>
          <w:szCs w:val="22"/>
        </w:rPr>
        <w:t xml:space="preserve"> </w:t>
      </w:r>
      <w:r w:rsidR="00BC53F6" w:rsidRPr="00473F74">
        <w:rPr>
          <w:sz w:val="22"/>
          <w:szCs w:val="22"/>
        </w:rPr>
        <w:t>OGŁOSZENIA</w:t>
      </w:r>
    </w:p>
    <w:p w14:paraId="73BE7691" w14:textId="7853743C" w:rsidR="00C86BD5" w:rsidRPr="00473F74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2"/>
          <w:szCs w:val="22"/>
        </w:rPr>
      </w:pPr>
      <w:r w:rsidRPr="00473F74">
        <w:rPr>
          <w:sz w:val="22"/>
          <w:szCs w:val="22"/>
        </w:rPr>
        <w:lastRenderedPageBreak/>
        <w:t xml:space="preserve">Zamawiający wybierze ofertę najkorzystniejszą na podstawie kryteriów oceny ofert określonych </w:t>
      </w:r>
      <w:r w:rsidRPr="00473F74">
        <w:rPr>
          <w:sz w:val="22"/>
          <w:szCs w:val="22"/>
        </w:rPr>
        <w:br/>
        <w:t>w niniejszej</w:t>
      </w:r>
      <w:r w:rsidRPr="00473F74">
        <w:rPr>
          <w:spacing w:val="-1"/>
          <w:sz w:val="22"/>
          <w:szCs w:val="22"/>
        </w:rPr>
        <w:t xml:space="preserve"> </w:t>
      </w:r>
      <w:r w:rsidRPr="00473F74">
        <w:rPr>
          <w:sz w:val="22"/>
          <w:szCs w:val="22"/>
        </w:rPr>
        <w:t>zap</w:t>
      </w:r>
      <w:r w:rsidR="00B26E35" w:rsidRPr="00473F74">
        <w:rPr>
          <w:sz w:val="22"/>
          <w:szCs w:val="22"/>
        </w:rPr>
        <w:t>ytaniu ofertowym.</w:t>
      </w:r>
    </w:p>
    <w:p w14:paraId="56C7FE5F" w14:textId="3E33EF68" w:rsidR="00AB024E" w:rsidRPr="00473F74" w:rsidRDefault="00AB024E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2"/>
          <w:szCs w:val="22"/>
        </w:rPr>
      </w:pPr>
      <w:r w:rsidRPr="00473F74">
        <w:rPr>
          <w:sz w:val="22"/>
          <w:szCs w:val="22"/>
        </w:rPr>
        <w:t>Oferta niepełna, niezgodna z treścią zapytania ofertowego oraz złożona po terminie podlega odrzuceniu.</w:t>
      </w:r>
    </w:p>
    <w:p w14:paraId="3B1829D0" w14:textId="422733E0" w:rsidR="00C86BD5" w:rsidRPr="00473F74" w:rsidRDefault="00BC53F6" w:rsidP="00AB024E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5"/>
          <w:szCs w:val="25"/>
        </w:rPr>
      </w:pPr>
      <w:r w:rsidRPr="00473F74">
        <w:rPr>
          <w:sz w:val="22"/>
          <w:szCs w:val="22"/>
        </w:rPr>
        <w:t>O wyborze Wykonawcy Zamawiający poinformuje wszystkich Wykonawców, którzy złożyli oferty</w:t>
      </w:r>
      <w:r w:rsidR="00AB024E" w:rsidRPr="00473F74">
        <w:rPr>
          <w:sz w:val="22"/>
          <w:szCs w:val="22"/>
        </w:rPr>
        <w:t xml:space="preserve">. </w:t>
      </w:r>
    </w:p>
    <w:p w14:paraId="4D93FA27" w14:textId="77777777" w:rsidR="00AB024E" w:rsidRPr="00473F74" w:rsidRDefault="00AB024E" w:rsidP="00AB024E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  <w:bookmarkStart w:id="0" w:name="_Hlk21415742"/>
    </w:p>
    <w:p w14:paraId="613EAFE3" w14:textId="384505BA" w:rsidR="00AA60C8" w:rsidRPr="00473F74" w:rsidRDefault="00AA60C8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473F74">
        <w:rPr>
          <w:b/>
          <w:sz w:val="22"/>
          <w:szCs w:val="22"/>
        </w:rPr>
        <w:t>POSTANOWIENIA</w:t>
      </w:r>
      <w:r w:rsidRPr="00473F74">
        <w:rPr>
          <w:b/>
          <w:spacing w:val="-1"/>
          <w:sz w:val="22"/>
          <w:szCs w:val="22"/>
        </w:rPr>
        <w:t xml:space="preserve"> </w:t>
      </w:r>
      <w:r w:rsidRPr="00473F74">
        <w:rPr>
          <w:b/>
          <w:sz w:val="22"/>
          <w:szCs w:val="22"/>
        </w:rPr>
        <w:t>KOŃCOWE</w:t>
      </w:r>
    </w:p>
    <w:bookmarkEnd w:id="0"/>
    <w:p w14:paraId="3CEE9259" w14:textId="77777777" w:rsidR="00AA60C8" w:rsidRPr="00473F74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before="32"/>
        <w:ind w:right="253"/>
        <w:rPr>
          <w:sz w:val="22"/>
          <w:szCs w:val="22"/>
        </w:rPr>
      </w:pPr>
      <w:r w:rsidRPr="00473F74">
        <w:rPr>
          <w:sz w:val="22"/>
          <w:szCs w:val="22"/>
        </w:rPr>
        <w:t>Zamawiający zastrzega sobie prawo do unieważnienia lub zamknięcia postępowania o udzielenie zamówienia na każdym jego etapie bez podania</w:t>
      </w:r>
      <w:r w:rsidRPr="00473F74">
        <w:rPr>
          <w:spacing w:val="-9"/>
          <w:sz w:val="22"/>
          <w:szCs w:val="22"/>
        </w:rPr>
        <w:t xml:space="preserve"> </w:t>
      </w:r>
      <w:r w:rsidRPr="00473F74">
        <w:rPr>
          <w:sz w:val="22"/>
          <w:szCs w:val="22"/>
        </w:rPr>
        <w:t>przyczyny.</w:t>
      </w:r>
    </w:p>
    <w:p w14:paraId="3D3082E6" w14:textId="7E4BEABE" w:rsidR="00AA60C8" w:rsidRPr="00473F74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473F74">
        <w:rPr>
          <w:sz w:val="22"/>
          <w:szCs w:val="22"/>
        </w:rPr>
        <w:t>Wszelkie koszty związane z przygotowaniem oferty ponosi</w:t>
      </w:r>
      <w:r w:rsidRPr="00473F74">
        <w:rPr>
          <w:spacing w:val="-14"/>
          <w:sz w:val="22"/>
          <w:szCs w:val="22"/>
        </w:rPr>
        <w:t xml:space="preserve"> </w:t>
      </w:r>
      <w:r w:rsidRPr="00473F74">
        <w:rPr>
          <w:sz w:val="22"/>
          <w:szCs w:val="22"/>
        </w:rPr>
        <w:t xml:space="preserve">Wykonawca. </w:t>
      </w:r>
    </w:p>
    <w:p w14:paraId="6A00CE44" w14:textId="2CC1D14B" w:rsidR="00AB024E" w:rsidRPr="00473F74" w:rsidRDefault="00AB024E" w:rsidP="00AB024E">
      <w:pPr>
        <w:numPr>
          <w:ilvl w:val="0"/>
          <w:numId w:val="3"/>
        </w:numPr>
        <w:tabs>
          <w:tab w:val="left" w:pos="479"/>
          <w:tab w:val="left" w:pos="479"/>
        </w:tabs>
        <w:spacing w:before="1"/>
        <w:ind w:right="257"/>
        <w:rPr>
          <w:sz w:val="22"/>
          <w:szCs w:val="22"/>
        </w:rPr>
      </w:pPr>
      <w:r w:rsidRPr="00473F74">
        <w:rPr>
          <w:sz w:val="22"/>
          <w:szCs w:val="22"/>
        </w:rPr>
        <w:t xml:space="preserve">Zamówienie realizowane będzie na podstawie pisemnej umowy zawartej między Zamawiającym </w:t>
      </w:r>
      <w:r w:rsidRPr="00473F74">
        <w:rPr>
          <w:sz w:val="22"/>
          <w:szCs w:val="22"/>
        </w:rPr>
        <w:br/>
        <w:t>i Wykonawcą lub w oparciu o pisemne zlecenie wykonania zamówienia.</w:t>
      </w:r>
    </w:p>
    <w:p w14:paraId="30783462" w14:textId="6901A062" w:rsidR="00AB024E" w:rsidRPr="00473F74" w:rsidRDefault="00AB024E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473F74">
        <w:rPr>
          <w:sz w:val="22"/>
          <w:szCs w:val="22"/>
        </w:rPr>
        <w:t xml:space="preserve">Jeżeli Wykonawca, którego oferta została wybrana uchyla się od zawarcia umowy lub wykonania zlecenia zamówienia Zamawiający może wybrać ofertę </w:t>
      </w:r>
      <w:r w:rsidR="00BF0F8C" w:rsidRPr="00473F74">
        <w:rPr>
          <w:sz w:val="22"/>
          <w:szCs w:val="22"/>
        </w:rPr>
        <w:t>najkorzystniejszą spośród pozostałych ofert bez przeprowadzania ich ponownego badania i oceny.</w:t>
      </w:r>
    </w:p>
    <w:p w14:paraId="3F794B26" w14:textId="76E4232D" w:rsidR="00C86BD5" w:rsidRPr="00473F74" w:rsidRDefault="00C86BD5">
      <w:pPr>
        <w:spacing w:before="67"/>
        <w:rPr>
          <w:sz w:val="14"/>
          <w:szCs w:val="14"/>
        </w:rPr>
      </w:pPr>
    </w:p>
    <w:p w14:paraId="052BBE50" w14:textId="77777777" w:rsidR="00341C74" w:rsidRPr="00473F74" w:rsidRDefault="00341C74">
      <w:pPr>
        <w:spacing w:before="67"/>
        <w:rPr>
          <w:sz w:val="14"/>
          <w:szCs w:val="14"/>
        </w:rPr>
      </w:pPr>
    </w:p>
    <w:sectPr w:rsidR="00341C74" w:rsidRPr="00473F74" w:rsidSect="00B26E35">
      <w:headerReference w:type="default" r:id="rId9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329" w14:textId="77777777" w:rsidR="00A00866" w:rsidRDefault="00A00866">
      <w:r>
        <w:separator/>
      </w:r>
    </w:p>
  </w:endnote>
  <w:endnote w:type="continuationSeparator" w:id="0">
    <w:p w14:paraId="3F549A38" w14:textId="77777777" w:rsidR="00A00866" w:rsidRDefault="00A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320" w14:textId="77777777" w:rsidR="00A00866" w:rsidRDefault="00A00866">
      <w:r>
        <w:separator/>
      </w:r>
    </w:p>
  </w:footnote>
  <w:footnote w:type="continuationSeparator" w:id="0">
    <w:p w14:paraId="5136D7E9" w14:textId="77777777" w:rsidR="00A00866" w:rsidRDefault="00A0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2EA4" w14:textId="3FEB0611" w:rsidR="0057500E" w:rsidRDefault="0057500E" w:rsidP="00B6015F">
    <w:pPr>
      <w:pStyle w:val="Nagwek"/>
      <w:jc w:val="center"/>
    </w:pPr>
    <w:r>
      <w:rPr>
        <w:noProof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C479A" wp14:editId="4084C0F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95D"/>
    <w:multiLevelType w:val="hybridMultilevel"/>
    <w:tmpl w:val="79F8B50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1BF23F2C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F7F"/>
    <w:multiLevelType w:val="hybridMultilevel"/>
    <w:tmpl w:val="500C6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4DD"/>
    <w:multiLevelType w:val="hybridMultilevel"/>
    <w:tmpl w:val="6DF0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6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7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8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1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12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3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4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5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6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7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20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1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22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3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45B43AAD"/>
    <w:multiLevelType w:val="hybridMultilevel"/>
    <w:tmpl w:val="F98C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A58EC"/>
    <w:multiLevelType w:val="hybridMultilevel"/>
    <w:tmpl w:val="18B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10D4"/>
    <w:multiLevelType w:val="hybridMultilevel"/>
    <w:tmpl w:val="48323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5FE0"/>
    <w:multiLevelType w:val="hybridMultilevel"/>
    <w:tmpl w:val="C2305366"/>
    <w:lvl w:ilvl="0" w:tplc="3F983034">
      <w:start w:val="14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505E6F92"/>
    <w:multiLevelType w:val="hybridMultilevel"/>
    <w:tmpl w:val="176CD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 w15:restartNumberingAfterBreak="0">
    <w:nsid w:val="53AA6B4E"/>
    <w:multiLevelType w:val="hybridMultilevel"/>
    <w:tmpl w:val="C7D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4" w15:restartNumberingAfterBreak="0">
    <w:nsid w:val="669D539A"/>
    <w:multiLevelType w:val="hybridMultilevel"/>
    <w:tmpl w:val="EA3EC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B4107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C5643"/>
    <w:multiLevelType w:val="hybridMultilevel"/>
    <w:tmpl w:val="1D0E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546814">
    <w:abstractNumId w:val="5"/>
  </w:num>
  <w:num w:numId="2" w16cid:durableId="807433800">
    <w:abstractNumId w:val="11"/>
  </w:num>
  <w:num w:numId="3" w16cid:durableId="760833624">
    <w:abstractNumId w:val="7"/>
  </w:num>
  <w:num w:numId="4" w16cid:durableId="328673969">
    <w:abstractNumId w:val="14"/>
  </w:num>
  <w:num w:numId="5" w16cid:durableId="220291538">
    <w:abstractNumId w:val="21"/>
  </w:num>
  <w:num w:numId="6" w16cid:durableId="1718040875">
    <w:abstractNumId w:val="13"/>
  </w:num>
  <w:num w:numId="7" w16cid:durableId="1644309279">
    <w:abstractNumId w:val="6"/>
  </w:num>
  <w:num w:numId="8" w16cid:durableId="889728477">
    <w:abstractNumId w:val="15"/>
  </w:num>
  <w:num w:numId="9" w16cid:durableId="2035811965">
    <w:abstractNumId w:val="19"/>
  </w:num>
  <w:num w:numId="10" w16cid:durableId="2135101419">
    <w:abstractNumId w:val="17"/>
  </w:num>
  <w:num w:numId="11" w16cid:durableId="2019457906">
    <w:abstractNumId w:val="20"/>
  </w:num>
  <w:num w:numId="12" w16cid:durableId="1072312619">
    <w:abstractNumId w:val="10"/>
  </w:num>
  <w:num w:numId="13" w16cid:durableId="724063207">
    <w:abstractNumId w:val="12"/>
  </w:num>
  <w:num w:numId="14" w16cid:durableId="2062708855">
    <w:abstractNumId w:val="8"/>
  </w:num>
  <w:num w:numId="15" w16cid:durableId="265383825">
    <w:abstractNumId w:val="9"/>
  </w:num>
  <w:num w:numId="16" w16cid:durableId="187136813">
    <w:abstractNumId w:val="16"/>
  </w:num>
  <w:num w:numId="17" w16cid:durableId="1167018460">
    <w:abstractNumId w:val="18"/>
  </w:num>
  <w:num w:numId="18" w16cid:durableId="880827571">
    <w:abstractNumId w:val="22"/>
  </w:num>
  <w:num w:numId="19" w16cid:durableId="46607792">
    <w:abstractNumId w:val="1"/>
  </w:num>
  <w:num w:numId="20" w16cid:durableId="603422148">
    <w:abstractNumId w:val="25"/>
  </w:num>
  <w:num w:numId="21" w16cid:durableId="1925338593">
    <w:abstractNumId w:val="23"/>
  </w:num>
  <w:num w:numId="22" w16cid:durableId="1323003355">
    <w:abstractNumId w:val="31"/>
  </w:num>
  <w:num w:numId="23" w16cid:durableId="1087463128">
    <w:abstractNumId w:val="33"/>
  </w:num>
  <w:num w:numId="24" w16cid:durableId="1980258205">
    <w:abstractNumId w:val="0"/>
  </w:num>
  <w:num w:numId="25" w16cid:durableId="800149373">
    <w:abstractNumId w:val="24"/>
  </w:num>
  <w:num w:numId="26" w16cid:durableId="1658537421">
    <w:abstractNumId w:val="27"/>
  </w:num>
  <w:num w:numId="27" w16cid:durableId="2030057300">
    <w:abstractNumId w:val="3"/>
  </w:num>
  <w:num w:numId="28" w16cid:durableId="835073123">
    <w:abstractNumId w:val="28"/>
  </w:num>
  <w:num w:numId="29" w16cid:durableId="280264691">
    <w:abstractNumId w:val="32"/>
  </w:num>
  <w:num w:numId="30" w16cid:durableId="227808785">
    <w:abstractNumId w:val="4"/>
  </w:num>
  <w:num w:numId="31" w16cid:durableId="824904624">
    <w:abstractNumId w:val="36"/>
  </w:num>
  <w:num w:numId="32" w16cid:durableId="300111066">
    <w:abstractNumId w:val="2"/>
  </w:num>
  <w:num w:numId="33" w16cid:durableId="127406156">
    <w:abstractNumId w:val="34"/>
  </w:num>
  <w:num w:numId="34" w16cid:durableId="253366559">
    <w:abstractNumId w:val="26"/>
  </w:num>
  <w:num w:numId="35" w16cid:durableId="1413047636">
    <w:abstractNumId w:val="35"/>
  </w:num>
  <w:num w:numId="36" w16cid:durableId="233203601">
    <w:abstractNumId w:val="30"/>
  </w:num>
  <w:num w:numId="37" w16cid:durableId="11720657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5"/>
    <w:rsid w:val="00024951"/>
    <w:rsid w:val="00041372"/>
    <w:rsid w:val="000E648B"/>
    <w:rsid w:val="001214B0"/>
    <w:rsid w:val="00122EAE"/>
    <w:rsid w:val="001356D3"/>
    <w:rsid w:val="00171655"/>
    <w:rsid w:val="001D2D5A"/>
    <w:rsid w:val="001D462B"/>
    <w:rsid w:val="0026423E"/>
    <w:rsid w:val="0026659C"/>
    <w:rsid w:val="002A0389"/>
    <w:rsid w:val="002A0440"/>
    <w:rsid w:val="00322B02"/>
    <w:rsid w:val="0032520A"/>
    <w:rsid w:val="00341C74"/>
    <w:rsid w:val="00380104"/>
    <w:rsid w:val="00433CDF"/>
    <w:rsid w:val="0046549A"/>
    <w:rsid w:val="00473F74"/>
    <w:rsid w:val="004B3F93"/>
    <w:rsid w:val="004C68F9"/>
    <w:rsid w:val="004D364F"/>
    <w:rsid w:val="004E2187"/>
    <w:rsid w:val="004F533D"/>
    <w:rsid w:val="00506544"/>
    <w:rsid w:val="005741C5"/>
    <w:rsid w:val="0057500E"/>
    <w:rsid w:val="005A0E09"/>
    <w:rsid w:val="005E0152"/>
    <w:rsid w:val="005F47C0"/>
    <w:rsid w:val="0060295B"/>
    <w:rsid w:val="006069F6"/>
    <w:rsid w:val="006C2FED"/>
    <w:rsid w:val="006F0BFA"/>
    <w:rsid w:val="006F2D5F"/>
    <w:rsid w:val="006F75E8"/>
    <w:rsid w:val="00761E8B"/>
    <w:rsid w:val="007971DA"/>
    <w:rsid w:val="007E307A"/>
    <w:rsid w:val="007F6452"/>
    <w:rsid w:val="00801093"/>
    <w:rsid w:val="00827A55"/>
    <w:rsid w:val="00861FE0"/>
    <w:rsid w:val="008D1EE7"/>
    <w:rsid w:val="0090233E"/>
    <w:rsid w:val="00925C8A"/>
    <w:rsid w:val="0097713C"/>
    <w:rsid w:val="00A00866"/>
    <w:rsid w:val="00A234D9"/>
    <w:rsid w:val="00A35553"/>
    <w:rsid w:val="00A92B62"/>
    <w:rsid w:val="00AA4D30"/>
    <w:rsid w:val="00AA60C8"/>
    <w:rsid w:val="00AB024E"/>
    <w:rsid w:val="00AD5D9E"/>
    <w:rsid w:val="00B14837"/>
    <w:rsid w:val="00B26E35"/>
    <w:rsid w:val="00B6015F"/>
    <w:rsid w:val="00BA772F"/>
    <w:rsid w:val="00BC4D63"/>
    <w:rsid w:val="00BC53F6"/>
    <w:rsid w:val="00BF0F8C"/>
    <w:rsid w:val="00C012E4"/>
    <w:rsid w:val="00C04E8E"/>
    <w:rsid w:val="00C21D9F"/>
    <w:rsid w:val="00C86BD5"/>
    <w:rsid w:val="00CA27B8"/>
    <w:rsid w:val="00D1309D"/>
    <w:rsid w:val="00D310AF"/>
    <w:rsid w:val="00DD34EB"/>
    <w:rsid w:val="00DE4C5D"/>
    <w:rsid w:val="00E051CB"/>
    <w:rsid w:val="00E25C08"/>
    <w:rsid w:val="00EA0456"/>
    <w:rsid w:val="00EC140B"/>
    <w:rsid w:val="00F21B46"/>
    <w:rsid w:val="00F21DED"/>
    <w:rsid w:val="00F61D46"/>
    <w:rsid w:val="00FA2EC1"/>
    <w:rsid w:val="00FC057A"/>
    <w:rsid w:val="00FD4AAB"/>
    <w:rsid w:val="00FD7215"/>
    <w:rsid w:val="00FE21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Nierozpoznanawzmianka">
    <w:name w:val="Unresolved Mention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6015F"/>
    <w:pPr>
      <w:autoSpaceDE/>
      <w:autoSpaceDN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rabczak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1044</Words>
  <Characters>6828</Characters>
  <Application>Microsoft Office Word</Application>
  <DocSecurity>0</DocSecurity>
  <Lines>56</Lines>
  <Paragraphs>15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Dorota Rabczak</cp:lastModifiedBy>
  <cp:revision>13</cp:revision>
  <cp:lastPrinted>2019-10-09T12:29:00Z</cp:lastPrinted>
  <dcterms:created xsi:type="dcterms:W3CDTF">2021-05-19T11:18:00Z</dcterms:created>
  <dcterms:modified xsi:type="dcterms:W3CDTF">2022-07-07T09:28:00Z</dcterms:modified>
</cp:coreProperties>
</file>